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 w:colFirst="0" w:colLast="0"/>
    <w:bookmarkStart w:id="1" w:name="_heading=h.gjdgxs" w:colFirst="0" w:colLast="0"/>
    <w:bookmarkEnd w:id="0"/>
    <w:bookmarkEnd w:id="1"/>
    <w:p w:rsidR="000418E4" w:rsidRPr="000418E4" w:rsidRDefault="002C13AB" w:rsidP="002C13AB">
      <w:pPr>
        <w:spacing w:after="0" w:line="240" w:lineRule="auto"/>
        <w:ind w:left="6" w:right="17" w:hanging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Arial" w:eastAsia="Arial" w:hAnsi="Arial" w:cs="Arial"/>
          </w:rPr>
          <w:tag w:val="goog_rdk_0"/>
          <w:id w:val="147947489"/>
        </w:sdtPr>
        <w:sdtEndPr/>
        <w:sdtContent>
          <w:r w:rsidRPr="002C13AB">
            <w:rPr>
              <w:rFonts w:ascii="Arial" w:eastAsia="Arial" w:hAnsi="Arial" w:cs="Arial"/>
            </w:rPr>
            <w:object w:dxaOrig="9180" w:dyaOrig="12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9pt;height:631.5pt" o:ole="">
                <v:imagedata r:id="rId5" o:title=""/>
              </v:shape>
              <o:OLEObject Type="Embed" ProgID="AcroExch.Document.DC" ShapeID="_x0000_i1025" DrawAspect="Content" ObjectID="_1679312137" r:id="rId6"/>
            </w:object>
          </w:r>
        </w:sdtContent>
      </w:sdt>
      <w:r w:rsidR="000418E4" w:rsidRPr="0004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8E4" w:rsidRDefault="000418E4" w:rsidP="002C13AB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</w:p>
    <w:p w:rsidR="002C13AB" w:rsidRDefault="002C13AB" w:rsidP="002C13AB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3AB" w:rsidRDefault="002C13AB" w:rsidP="002C13AB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3AB" w:rsidRDefault="002C13AB" w:rsidP="002C13AB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3AB" w:rsidRPr="002C13AB" w:rsidRDefault="002C13AB" w:rsidP="002C13AB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p w:rsidR="00410F79" w:rsidRPr="000418E4" w:rsidRDefault="001E47FA" w:rsidP="000418E4">
      <w:pPr>
        <w:pStyle w:val="aa"/>
        <w:tabs>
          <w:tab w:val="left" w:pos="1134"/>
        </w:tabs>
        <w:spacing w:after="0" w:line="259" w:lineRule="auto"/>
        <w:ind w:left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-1616354916"/>
        <w:docPartObj>
          <w:docPartGallery w:val="Table of Contents"/>
          <w:docPartUnique/>
        </w:docPartObj>
      </w:sdtPr>
      <w:sdtEndPr/>
      <w:sdtContent>
        <w:p w:rsidR="00410F79" w:rsidRDefault="001E4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410F79" w:rsidRDefault="002C1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410F79" w:rsidRDefault="002C1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410F79" w:rsidRDefault="002C1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410F79" w:rsidRDefault="002C1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1E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410F79" w:rsidRDefault="001E47FA">
          <w:r>
            <w:fldChar w:fldCharType="end"/>
          </w:r>
        </w:p>
      </w:sdtContent>
    </w:sdt>
    <w:p w:rsidR="00410F79" w:rsidRDefault="00410F79">
      <w:pPr>
        <w:pStyle w:val="1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5020CB" w:rsidRDefault="005020CB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5020CB" w:rsidRDefault="005020CB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10F79" w:rsidRDefault="001E47FA">
      <w:pPr>
        <w:pStyle w:val="1"/>
      </w:pPr>
      <w:bookmarkStart w:id="4" w:name="_1fob9te" w:colFirst="0" w:colLast="0"/>
      <w:bookmarkEnd w:id="4"/>
      <w:r>
        <w:lastRenderedPageBreak/>
        <w:t>I. Пояснительная записка</w:t>
      </w:r>
    </w:p>
    <w:p w:rsidR="00410F79" w:rsidRDefault="001E47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410F79" w:rsidRDefault="001E47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</w:p>
    <w:p w:rsidR="00410F79" w:rsidRDefault="001E47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410F79" w:rsidRDefault="001E47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F79" w:rsidRDefault="001E47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410F79" w:rsidRDefault="001E47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кейс-технологий. 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410F79" w:rsidRDefault="001E4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410F79" w:rsidRDefault="001E4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F79" w:rsidRDefault="001E4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410F79" w:rsidRDefault="001E4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410F79" w:rsidRDefault="001E4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410F79" w:rsidRDefault="001E47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410F79" w:rsidRDefault="001E4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410F79" w:rsidRDefault="001E4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410F79" w:rsidRDefault="001E4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410F79" w:rsidRDefault="001E4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410F79" w:rsidRDefault="001E4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410F79" w:rsidRDefault="001E47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410F79" w:rsidRDefault="001E4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410F79" w:rsidRDefault="001E4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410F79" w:rsidRDefault="001E4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410F79" w:rsidRDefault="001E4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410F79" w:rsidRDefault="001E47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410F79" w:rsidRDefault="00410F79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2xcytpi" w:colFirst="0" w:colLast="0"/>
      <w:bookmarkEnd w:id="5"/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410F79" w:rsidRDefault="001E4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410F79" w:rsidRDefault="001E4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осмысление мотивов своих действий при выполнении заданий;</w:t>
      </w:r>
    </w:p>
    <w:p w:rsidR="00410F79" w:rsidRDefault="001E4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10F79" w:rsidRDefault="001E4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410F79" w:rsidRDefault="001E4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410F79" w:rsidRDefault="001E4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410F79" w:rsidRDefault="001E47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410F79" w:rsidRDefault="001E47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ориентироваться в разнообразии способов решения задач;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410F79" w:rsidRDefault="001E47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10F79" w:rsidRDefault="001E47F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410F79" w:rsidRDefault="001E47F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410F79" w:rsidRDefault="001E47F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F79" w:rsidRDefault="001E47F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такое БПЛА и их предназначение.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410F79" w:rsidRDefault="001E47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F79" w:rsidRDefault="001E47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F79" w:rsidRDefault="001E47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F79" w:rsidRDefault="001E47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410F79" w:rsidRDefault="001E47F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F79" w:rsidRDefault="001E4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410F79" w:rsidRDefault="001E4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F79" w:rsidRDefault="001E4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410F79" w:rsidRDefault="001E47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410F79" w:rsidRDefault="001E4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опрос.</w:t>
      </w: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1E47FA">
      <w:pPr>
        <w:pStyle w:val="1"/>
      </w:pPr>
      <w:bookmarkStart w:id="6" w:name="_3znysh7" w:colFirst="0" w:colLast="0"/>
      <w:bookmarkEnd w:id="6"/>
      <w:r>
        <w:t>II. Учебно-тематический план</w:t>
      </w: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17"/>
        <w:gridCol w:w="783"/>
        <w:gridCol w:w="1054"/>
        <w:gridCol w:w="1275"/>
        <w:gridCol w:w="1770"/>
      </w:tblGrid>
      <w:tr w:rsidR="00410F79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410F79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10F79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публичному выступлению для защиты результатов.  Демонстрация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10F79" w:rsidRDefault="0041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_2et92p0" w:colFirst="0" w:colLast="0"/>
      <w:bookmarkEnd w:id="7"/>
    </w:p>
    <w:p w:rsidR="00410F79" w:rsidRDefault="001E47FA">
      <w:pPr>
        <w:pStyle w:val="1"/>
      </w:pPr>
      <w:bookmarkStart w:id="8" w:name="_tyjcwt" w:colFirst="0" w:colLast="0"/>
      <w:bookmarkEnd w:id="8"/>
      <w:r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5268"/>
      </w:tblGrid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 (4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9" w:type="dxa"/>
            <w:gridSpan w:val="2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искусственным интеллектом (6 ч)</w:t>
            </w:r>
          </w:p>
          <w:p w:rsidR="00410F79" w:rsidRDefault="00410F7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Алгоритмы поиска числа. Исследование скорости работы алгоритмов.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410F79" w:rsidRDefault="00410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 Формирование программы работ (1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написанной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и доработка</w:t>
            </w:r>
          </w:p>
          <w:p w:rsidR="00410F79" w:rsidRDefault="001E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доработка и расширение возможностей.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410F79"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0F79">
        <w:trPr>
          <w:trHeight w:val="300"/>
        </w:trPr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410F79" w:rsidRDefault="001E4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410F79">
        <w:trPr>
          <w:trHeight w:val="300"/>
        </w:trPr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410F79" w:rsidRDefault="001E4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410F79">
        <w:trPr>
          <w:trHeight w:val="300"/>
        </w:trPr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выполнения разворота,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410F79">
        <w:trPr>
          <w:trHeight w:val="300"/>
        </w:trPr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(2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410F79">
        <w:trPr>
          <w:trHeight w:val="300"/>
        </w:trPr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410F79" w:rsidRDefault="001E4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режима позиционирования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маркерам.</w:t>
            </w:r>
          </w:p>
        </w:tc>
      </w:tr>
      <w:tr w:rsidR="00410F79">
        <w:trPr>
          <w:trHeight w:val="300"/>
        </w:trPr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:rsidR="00410F79" w:rsidRDefault="001E4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(7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типов группового поведения роботов.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группового полёта.</w:t>
            </w:r>
          </w:p>
        </w:tc>
      </w:tr>
      <w:tr w:rsidR="00410F79">
        <w:trPr>
          <w:trHeight w:val="300"/>
        </w:trPr>
        <w:tc>
          <w:tcPr>
            <w:tcW w:w="696" w:type="dxa"/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:rsidR="00410F79" w:rsidRDefault="001E4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5268" w:type="dxa"/>
          </w:tcPr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F79" w:rsidRDefault="001E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410F79" w:rsidRDefault="00410F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F79" w:rsidRDefault="001E47FA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</w:p>
    <w:p w:rsidR="00410F79" w:rsidRDefault="001E47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410F79" w:rsidRDefault="001E47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410F79" w:rsidRDefault="001E47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410F79" w:rsidRDefault="001E47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410F79" w:rsidRDefault="001E47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410F79" w:rsidRDefault="001E47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410F79" w:rsidRDefault="001E47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410F79" w:rsidRDefault="001E47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F79" w:rsidRDefault="001E47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410F79" w:rsidRDefault="001E47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410F79" w:rsidRDefault="001E47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410F79" w:rsidRDefault="001E47FA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410F79" w:rsidRDefault="001E47FA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410F79" w:rsidRDefault="001E47FA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410F79" w:rsidRDefault="001E47FA">
      <w:pPr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410F79" w:rsidRDefault="001E47FA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410F79" w:rsidRDefault="001E47FA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410F79" w:rsidRDefault="001E47FA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410F79" w:rsidRDefault="001E47FA">
      <w:pPr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410F79" w:rsidRDefault="001E47FA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работы в специализированном ПО для создания презентаций.</w:t>
      </w:r>
    </w:p>
    <w:p w:rsidR="00410F79" w:rsidRDefault="001E47FA">
      <w:pPr>
        <w:pStyle w:val="1"/>
        <w:ind w:left="720" w:firstLine="720"/>
        <w:jc w:val="left"/>
      </w:pPr>
      <w:bookmarkStart w:id="9" w:name="_tlyorq1tnake" w:colFirst="0" w:colLast="0"/>
      <w:bookmarkEnd w:id="9"/>
      <w:r>
        <w:br w:type="page"/>
      </w:r>
    </w:p>
    <w:p w:rsidR="00410F79" w:rsidRDefault="001E47FA">
      <w:pPr>
        <w:pStyle w:val="1"/>
        <w:ind w:left="720" w:firstLine="720"/>
        <w:jc w:val="left"/>
      </w:pPr>
      <w:bookmarkStart w:id="10" w:name="_wf1zow5tcf31" w:colFirst="0" w:colLast="0"/>
      <w:bookmarkEnd w:id="10"/>
      <w:r>
        <w:lastRenderedPageBreak/>
        <w:t>V.  Материально-технические условия реализации программы</w:t>
      </w:r>
    </w:p>
    <w:p w:rsidR="00410F79" w:rsidRDefault="001E47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410F79" w:rsidRDefault="001E47FA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обучающегося: </w:t>
      </w:r>
    </w:p>
    <w:p w:rsidR="00410F79" w:rsidRDefault="001E47FA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BenchMarkhttp://www.cpubenchmark.net/):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410F79" w:rsidRDefault="001E47F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410F79" w:rsidRDefault="001E47FA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410F79" w:rsidRDefault="001E47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офисного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F79" w:rsidRDefault="001E47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410F79" w:rsidRDefault="001E47FA">
      <w:pPr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</w:p>
    <w:p w:rsidR="00410F79" w:rsidRDefault="001E47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  <w:lastRenderedPageBreak/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учебный график на 2019/2020 учебный год</w:t>
      </w:r>
    </w:p>
    <w:p w:rsidR="00410F79" w:rsidRDefault="001E4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0F79" w:rsidRDefault="001E4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обучения —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сентябрь-май.</w:t>
      </w:r>
    </w:p>
    <w:p w:rsidR="00410F79" w:rsidRDefault="001E4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учебных недель — </w:t>
      </w:r>
      <w:r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410F79" w:rsidRDefault="001E4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68.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0F79" w:rsidRDefault="001E4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tbl>
      <w:tblPr>
        <w:tblStyle w:val="a7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65"/>
        <w:gridCol w:w="1665"/>
        <w:gridCol w:w="900"/>
        <w:gridCol w:w="2400"/>
        <w:gridCol w:w="3180"/>
      </w:tblGrid>
      <w:tr w:rsidR="00410F79">
        <w:trPr>
          <w:trHeight w:val="8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F79" w:rsidRDefault="001E47FA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10F79">
        <w:trPr>
          <w:trHeight w:val="18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10F79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410F79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410F79">
        <w:trPr>
          <w:trHeight w:val="1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0F79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0F79" w:rsidRDefault="001E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</w:tbl>
    <w:p w:rsidR="00410F79" w:rsidRDefault="001E47FA">
      <w:pPr>
        <w:spacing w:line="360" w:lineRule="auto"/>
        <w:jc w:val="right"/>
        <w:rPr>
          <w:color w:val="02020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br w:type="page"/>
      </w:r>
    </w:p>
    <w:p w:rsidR="00410F79" w:rsidRDefault="001E47FA">
      <w:pPr>
        <w:pStyle w:val="1"/>
      </w:pPr>
      <w:bookmarkStart w:id="11" w:name="_ks3xv9dmdhzo" w:colFirst="0" w:colLast="0"/>
      <w:bookmarkEnd w:id="11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410F79" w:rsidRDefault="001E4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410F79" w:rsidRDefault="001E4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410F79" w:rsidRDefault="001E4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410F79" w:rsidRDefault="001E4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410F79" w:rsidRDefault="001E4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410F79" w:rsidRDefault="001E4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:rsidR="00410F79" w:rsidRDefault="002C1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1E47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1E4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F79" w:rsidRDefault="002C1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1E47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1E4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79" w:rsidRDefault="00410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F79" w:rsidRDefault="00410F7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10F7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07F"/>
    <w:multiLevelType w:val="multilevel"/>
    <w:tmpl w:val="7D6AC0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B784B"/>
    <w:multiLevelType w:val="multilevel"/>
    <w:tmpl w:val="610C76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CE4A2B"/>
    <w:multiLevelType w:val="multilevel"/>
    <w:tmpl w:val="482AF6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E14F8D"/>
    <w:multiLevelType w:val="multilevel"/>
    <w:tmpl w:val="30FC98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266B65"/>
    <w:multiLevelType w:val="hybridMultilevel"/>
    <w:tmpl w:val="02FE028C"/>
    <w:lvl w:ilvl="0" w:tplc="CFB27F52">
      <w:start w:val="2020"/>
      <w:numFmt w:val="decimal"/>
      <w:lvlText w:val="%1"/>
      <w:lvlJc w:val="left"/>
      <w:pPr>
        <w:ind w:left="7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8166D96"/>
    <w:multiLevelType w:val="multilevel"/>
    <w:tmpl w:val="E9BC77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755808"/>
    <w:multiLevelType w:val="multilevel"/>
    <w:tmpl w:val="D7FC9C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EB71AA"/>
    <w:multiLevelType w:val="multilevel"/>
    <w:tmpl w:val="D4600F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072BAE"/>
    <w:multiLevelType w:val="multilevel"/>
    <w:tmpl w:val="E3D2AE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560952"/>
    <w:multiLevelType w:val="multilevel"/>
    <w:tmpl w:val="633C8F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602175"/>
    <w:multiLevelType w:val="multilevel"/>
    <w:tmpl w:val="98CC6150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 w15:restartNumberingAfterBreak="0">
    <w:nsid w:val="63073F50"/>
    <w:multiLevelType w:val="multilevel"/>
    <w:tmpl w:val="4E30FC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976979"/>
    <w:multiLevelType w:val="multilevel"/>
    <w:tmpl w:val="33E064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2215C5"/>
    <w:multiLevelType w:val="multilevel"/>
    <w:tmpl w:val="9656FD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923E5"/>
    <w:multiLevelType w:val="multilevel"/>
    <w:tmpl w:val="645823CC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692F91"/>
    <w:multiLevelType w:val="multilevel"/>
    <w:tmpl w:val="F60024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97D0D44"/>
    <w:multiLevelType w:val="multilevel"/>
    <w:tmpl w:val="52169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0F79"/>
    <w:rsid w:val="000418E4"/>
    <w:rsid w:val="001E47FA"/>
    <w:rsid w:val="002C13AB"/>
    <w:rsid w:val="00410F79"/>
    <w:rsid w:val="005020CB"/>
    <w:rsid w:val="00E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19C6"/>
  <w15:docId w15:val="{7F197897-DB4E-41EE-B123-9DD1BC0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418E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cdn.ryzerobotics.com/downloads/tello/0222/Tello+Scratch+Read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dji-sdk/Tello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cp:lastPrinted>2021-04-07T09:00:00Z</cp:lastPrinted>
  <dcterms:created xsi:type="dcterms:W3CDTF">2020-05-27T08:15:00Z</dcterms:created>
  <dcterms:modified xsi:type="dcterms:W3CDTF">2021-04-07T11:49:00Z</dcterms:modified>
</cp:coreProperties>
</file>