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E2" w:rsidRDefault="00FC3314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33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897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28.25pt" o:ole="">
            <v:imagedata r:id="rId8" o:title=""/>
          </v:shape>
          <o:OLEObject Type="Embed" ProgID="AcroExch.Document.DC" ShapeID="_x0000_i1025" DrawAspect="Content" ObjectID="_1661773102" r:id="rId9"/>
        </w:object>
      </w:r>
      <w:r w:rsidR="00D41DE2"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D83884" w:rsidRPr="00CC568F" w:rsidRDefault="00D83884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Содержание изучаемого курса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Формы аттестации обучающихся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Приложения к программе</w:t>
      </w:r>
    </w:p>
    <w:p w:rsidR="00D41DE2" w:rsidRPr="00CC568F" w:rsidRDefault="00D41DE2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1DE2" w:rsidRPr="00CC568F" w:rsidRDefault="00D41DE2" w:rsidP="00CC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41DE2" w:rsidRPr="00CC568F" w:rsidSect="00B17C2F">
          <w:footerReference w:type="default" r:id="rId10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CC38B8" w:rsidRDefault="00D41DE2" w:rsidP="007E48E0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3C0857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аспорт </w:t>
      </w:r>
    </w:p>
    <w:p w:rsidR="003C0857" w:rsidRDefault="003C0857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 общеобразовательной общеразвивающей программы «Лыжные гонки</w:t>
      </w:r>
      <w:r w:rsidR="00153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9-11 лет</w:t>
      </w: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C38B8" w:rsidRPr="00CC38B8" w:rsidRDefault="00CC38B8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163"/>
        <w:gridCol w:w="2642"/>
        <w:gridCol w:w="5858"/>
      </w:tblGrid>
      <w:tr w:rsidR="00D41DE2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D41DE2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гогический совет, от 28.05.2020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от 28.05.2020 №приказа 32-ОД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B17C2F" w:rsidRPr="00CC568F" w:rsidRDefault="00B17C2F" w:rsidP="00B17C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«Лыжные гонки 9-11 лет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месяца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ФИО, должность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Стрельченко Сергей Александрович,</w:t>
            </w:r>
          </w:p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      </w:r>
          </w:p>
          <w:p w:rsidR="00B17C2F" w:rsidRPr="00DD30F3" w:rsidRDefault="00B17C2F" w:rsidP="00B17C2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офессиональном самоопределении.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Отличительная особенность дополнительной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программы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данному виду спорта. Физические нагрузки распределяются с учётом возрастных особенностей учащихся.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Педагогическая целесообразность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программы обусловлена целым рядом качеств, которых нет (или они слабо выражены) у лыжников гонщиков:</w:t>
            </w:r>
          </w:p>
          <w:p w:rsidR="00B17C2F" w:rsidRPr="00CC568F" w:rsidRDefault="00B17C2F" w:rsidP="00B17C2F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личностная ориентация образования;</w:t>
            </w:r>
          </w:p>
          <w:p w:rsidR="00B17C2F" w:rsidRPr="00CC568F" w:rsidRDefault="00B17C2F" w:rsidP="00B17C2F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профильность;</w:t>
            </w:r>
          </w:p>
          <w:p w:rsidR="00B17C2F" w:rsidRPr="00CC568F" w:rsidRDefault="00B17C2F" w:rsidP="00B17C2F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разноуровневость;</w:t>
            </w:r>
          </w:p>
          <w:p w:rsidR="00B17C2F" w:rsidRPr="00CC568F" w:rsidRDefault="00B17C2F" w:rsidP="00B17C2F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воспитательной функции обучения через активизацию деятельности обучающихся.</w:t>
            </w:r>
          </w:p>
          <w:p w:rsidR="00B17C2F" w:rsidRPr="00CC568F" w:rsidRDefault="00B17C2F" w:rsidP="00B17C2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призвана осуществлять 3 исключительно важные функции:</w:t>
            </w:r>
          </w:p>
          <w:p w:rsidR="00B17C2F" w:rsidRPr="00CC568F" w:rsidRDefault="00B17C2F" w:rsidP="00B17C2F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эмоционально значимую среду для развития ребёнка и переживания им «ситуации победы»;</w:t>
            </w:r>
          </w:p>
          <w:p w:rsidR="00B17C2F" w:rsidRPr="00CC568F" w:rsidRDefault="00B17C2F" w:rsidP="00B17C2F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осознанию и дифференциации личностно-значимых интересов личности;</w:t>
            </w:r>
          </w:p>
          <w:p w:rsidR="00B17C2F" w:rsidRPr="00CC568F" w:rsidRDefault="00B17C2F" w:rsidP="00B17C2F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      </w:r>
          </w:p>
          <w:p w:rsidR="00B17C2F" w:rsidRPr="00CC568F" w:rsidRDefault="00B17C2F" w:rsidP="00B17C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Ведущими ценностными приоритетами программы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являются:</w:t>
            </w:r>
          </w:p>
          <w:p w:rsidR="00B17C2F" w:rsidRPr="00CC568F" w:rsidRDefault="00B17C2F" w:rsidP="00B17C2F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демократизация учебно-воспитательного процесса;</w:t>
            </w:r>
          </w:p>
          <w:p w:rsidR="00B17C2F" w:rsidRPr="00CC568F" w:rsidRDefault="00B17C2F" w:rsidP="00B17C2F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здорового образа жизни;</w:t>
            </w:r>
          </w:p>
          <w:p w:rsidR="00B17C2F" w:rsidRPr="00CC568F" w:rsidRDefault="00B17C2F" w:rsidP="00B17C2F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 личности;</w:t>
            </w:r>
          </w:p>
          <w:p w:rsidR="00B17C2F" w:rsidRPr="00CC568F" w:rsidRDefault="00B17C2F" w:rsidP="00B17C2F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педагогического творчества;</w:t>
            </w:r>
          </w:p>
          <w:p w:rsidR="00B17C2F" w:rsidRPr="00DD30F3" w:rsidRDefault="00B17C2F" w:rsidP="00B17C2F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поиск, поддержка и развитие детской спортивной одаренности посредством выбранного ими вида спорта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0C5CDD" w:rsidP="00B17C2F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знаний, умений и навыков в избранном виде спорта, вовлечение в систему регулярных занятий физической культурой и спортом.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E1" w:rsidRPr="000C5CDD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Оздоровительные:</w:t>
            </w:r>
          </w:p>
          <w:p w:rsidR="00CA06E1" w:rsidRPr="000C5CDD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прививать знания о закаливающих процедурах и укреплении здоровья, а также соблюдение общей и частной гигиены.</w:t>
            </w:r>
          </w:p>
          <w:p w:rsidR="00CA06E1" w:rsidRPr="000C5CDD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Образовательные:</w:t>
            </w:r>
          </w:p>
          <w:p w:rsidR="00CA06E1" w:rsidRPr="000C5CDD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формировать представления о виде спорта – лыжные гонки, их возникновении, развитии и правилах соревнований;</w:t>
            </w:r>
          </w:p>
          <w:p w:rsidR="00CA06E1" w:rsidRPr="000C5CDD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формировать начальные сведения о самоконтроле;</w:t>
            </w:r>
          </w:p>
          <w:p w:rsidR="00CA06E1" w:rsidRPr="000C5CDD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овладевать воспитанникам спортивной техникой и тактикой лыжных гонок;</w:t>
            </w:r>
          </w:p>
          <w:p w:rsidR="00CA06E1" w:rsidRPr="000C5CDD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приобретать практические навыки и теоретические знания в области лыжных гонок.</w:t>
            </w:r>
          </w:p>
          <w:p w:rsidR="00CA06E1" w:rsidRPr="000C5CDD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Развивающие:</w:t>
            </w:r>
          </w:p>
          <w:p w:rsidR="00CA06E1" w:rsidRPr="000C5CDD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всестороннюю физическую подготовку с преимущественным развитием быстроты, ловкости и координации движений, волевых качеств - смелости, решительности, самообладания;</w:t>
            </w:r>
          </w:p>
          <w:p w:rsidR="00CA06E1" w:rsidRPr="000C5CDD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развивать лидерские, морально-волевые качества, инициативу и социальную активность.</w:t>
            </w:r>
          </w:p>
          <w:p w:rsidR="00CA06E1" w:rsidRPr="000C5CDD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Воспитательные:</w:t>
            </w:r>
          </w:p>
          <w:p w:rsidR="00CA06E1" w:rsidRDefault="00CA06E1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у юных спортсменов чувства ответственности за свои действия перед коллективом, взаимопомощи и трудолюбия, коммуникативных качеств, элементарных навыков судейства, умения заниматься самостоятельно.</w:t>
            </w:r>
          </w:p>
          <w:p w:rsidR="00B17C2F" w:rsidRPr="00DD30F3" w:rsidRDefault="00B17C2F" w:rsidP="00CA06E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– 11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занятия в неделю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Default="00B17C2F" w:rsidP="00B17C2F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будут демонстрировать:</w:t>
            </w:r>
          </w:p>
          <w:p w:rsidR="00B17C2F" w:rsidRPr="00CC568F" w:rsidRDefault="00B17C2F" w:rsidP="00B17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в технической подготовке:</w:t>
            </w:r>
          </w:p>
          <w:p w:rsidR="00B17C2F" w:rsidRPr="00CC568F" w:rsidRDefault="00B17C2F" w:rsidP="00B17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попеременного дву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шажного хода; </w:t>
            </w:r>
          </w:p>
          <w:p w:rsidR="00B17C2F" w:rsidRPr="00CC568F" w:rsidRDefault="00B17C2F" w:rsidP="00B17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 одновременного одношажного хода;</w:t>
            </w:r>
          </w:p>
          <w:p w:rsidR="00B17C2F" w:rsidRPr="00CC568F" w:rsidRDefault="00B17C2F" w:rsidP="00B17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 одновреме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дву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шажного хода;</w:t>
            </w:r>
          </w:p>
          <w:p w:rsidR="00B17C2F" w:rsidRPr="00CC568F" w:rsidRDefault="00B17C2F" w:rsidP="00B17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 бесшажного хода;</w:t>
            </w:r>
          </w:p>
          <w:p w:rsidR="00B17C2F" w:rsidRPr="00CC568F" w:rsidRDefault="00B17C2F" w:rsidP="00B17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 перехода с хода на ход;</w:t>
            </w:r>
          </w:p>
          <w:p w:rsidR="00B17C2F" w:rsidRPr="00CC568F" w:rsidRDefault="00B17C2F" w:rsidP="00B17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горнолыжную технику (спуски и подъемы,</w:t>
            </w:r>
          </w:p>
          <w:p w:rsidR="00B17C2F" w:rsidRPr="00CC568F" w:rsidRDefault="00B17C2F" w:rsidP="00B17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повороты);</w:t>
            </w:r>
          </w:p>
          <w:p w:rsidR="00B17C2F" w:rsidRPr="00CC568F" w:rsidRDefault="00B17C2F" w:rsidP="00B17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в физической подготовке:</w:t>
            </w:r>
          </w:p>
          <w:p w:rsidR="00B17C2F" w:rsidRPr="00153097" w:rsidRDefault="00B17C2F" w:rsidP="00B17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дистанций 3 км в скоростном режиме.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соревнованиях на уровне образовательного учреждения;</w:t>
            </w:r>
          </w:p>
          <w:p w:rsidR="00B17C2F" w:rsidRPr="00CC568F" w:rsidRDefault="00B17C2F" w:rsidP="00B17C2F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районных соревнованиях.</w:t>
            </w:r>
          </w:p>
          <w:p w:rsidR="00B17C2F" w:rsidRDefault="00B17C2F" w:rsidP="00B17C2F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с 23 по 28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екабря промежуточный контроль.</w:t>
            </w:r>
          </w:p>
          <w:p w:rsidR="00B17C2F" w:rsidRPr="00CC568F" w:rsidRDefault="00B17C2F" w:rsidP="00B17C2F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ОФП, СФП, ГТО .</w:t>
            </w:r>
          </w:p>
        </w:tc>
      </w:tr>
      <w:tr w:rsidR="00B17C2F" w:rsidRPr="00CC568F" w:rsidTr="00B17C2F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F" w:rsidRPr="00CC568F" w:rsidRDefault="00B17C2F" w:rsidP="00B17C2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локальных и районных спортивных соревнованиях, выполнение контрольных нормативов, сдача норм ГТО</w:t>
            </w:r>
          </w:p>
        </w:tc>
      </w:tr>
    </w:tbl>
    <w:p w:rsidR="00D41DE2" w:rsidRPr="00CC568F" w:rsidRDefault="00D41DE2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43D" w:rsidRDefault="00F0143D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10E" w:rsidRDefault="007A310E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54E" w:rsidRDefault="0048154E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097" w:rsidRDefault="0015309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6E1" w:rsidRDefault="00CA06E1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6E1" w:rsidRDefault="00CA06E1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6E1" w:rsidRPr="00CC568F" w:rsidRDefault="00CA06E1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FEF" w:rsidRPr="00DF0C86" w:rsidRDefault="00BC0714" w:rsidP="00DF0C86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0C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F0C86" w:rsidRPr="00DF0C86" w:rsidRDefault="00DF0C86" w:rsidP="00DF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«Лыжные гонки 9-11</w:t>
      </w:r>
      <w:r w:rsidRPr="00DF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лет» педагога дополнительного образования Стрельченко С.А. разработана с учётом особенностей организации физкультурно-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спортивной деятельности детей </w:t>
      </w:r>
      <w:r w:rsidRPr="00DF0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школьного возраста в условиях сельской местности и влияния климатических факторов региона, в соответствии с:</w:t>
      </w:r>
    </w:p>
    <w:p w:rsidR="000C5CDD" w:rsidRPr="000C5CDD" w:rsidRDefault="000C5CDD" w:rsidP="000C5CDD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C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 Федеральным законом от 24.07.1998 N 124-ФЗ «Об основных гарантиях прав ребенка в Российской Федерации»;</w:t>
      </w:r>
    </w:p>
    <w:p w:rsidR="000C5CDD" w:rsidRPr="000C5CDD" w:rsidRDefault="000C5CDD" w:rsidP="000C5CDD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CDD">
        <w:rPr>
          <w:rFonts w:ascii="Times New Roman" w:eastAsia="Times New Roman" w:hAnsi="Times New Roman" w:cs="Times New Roman"/>
          <w:sz w:val="28"/>
          <w:szCs w:val="28"/>
          <w:lang w:eastAsia="x-none"/>
        </w:rPr>
        <w:t>- Федеральным законом от 29.12.2012 N 273-ФЗ "Об образовании в Российской Федерации";</w:t>
      </w:r>
    </w:p>
    <w:p w:rsidR="000C5CDD" w:rsidRPr="000C5CDD" w:rsidRDefault="000C5CDD" w:rsidP="000C5CDD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C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Приказом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                                                                                                       </w:t>
      </w:r>
    </w:p>
    <w:p w:rsidR="000C5CDD" w:rsidRPr="000C5CDD" w:rsidRDefault="000C5CDD" w:rsidP="000C5CDD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C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Постановлением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                                                                                                                          </w:t>
      </w:r>
    </w:p>
    <w:p w:rsidR="000C5CDD" w:rsidRPr="000C5CDD" w:rsidRDefault="000C5CDD" w:rsidP="000C5CDD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C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Приказом Министерства спорта Российской Федерации №542 от 19.06.2017 г. «Об утверждении государственных требований Всероссийского физкультурно-спортивного комплекса «Готов к труду и обороне» (ГТО) на 2018-2021 годы», утвержденных обновленных государственных требованиях к уровню физической подготовленности населения от 01.01.2018 г.;                                            </w:t>
      </w:r>
    </w:p>
    <w:p w:rsidR="00DF0C86" w:rsidRDefault="000C5CDD" w:rsidP="000C5CDD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C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Уставом муниципального бюджетного образовательного  учреждения дополнительного образования детей «Комплексный  Центр дополнительного образования»  (МБОУ ДОД КЦДО);                                                                                                                  - Положением о детских объединениях  МБОУ ДОД КЦДО;                                                                                                                                - Положение о  программе педагога дополнительного образования   МБОУ ДОД КЦДО.</w:t>
      </w:r>
    </w:p>
    <w:p w:rsidR="00183744" w:rsidRDefault="00DF0C86" w:rsidP="00DF0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В данной программе представлены научно обоснованные рекомендации по построению, содержанию и организации тренировочного процесса лыжников на различных этапах подготовки. Учебный материал программы представлен в разделах, отражающих вид подготовки лыжников: теоретическую, физическую, техникотактическую, психологическую и соревновательную. Представлены разделы, в которых раскрывается содержание восстановительных мероприятий, проводимых на занятиях в обязательном порядке, в пределах объема учебных часов, перечень основных мероприятий по воспитательной работе,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психологической подготовке, а также контрольные нормативы по физической подготовке лыжников-гонщиков по годам обучения.</w:t>
      </w:r>
    </w:p>
    <w:p w:rsidR="00DF0C86" w:rsidRDefault="00DF0C86" w:rsidP="00DF0C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C86" w:rsidRPr="00CC568F" w:rsidRDefault="00DF0C86" w:rsidP="00DF0C86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</w:r>
    </w:p>
    <w:p w:rsidR="00DF0C86" w:rsidRDefault="00DF0C86" w:rsidP="00DF0C86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DF0C86" w:rsidRDefault="00DF0C86" w:rsidP="00DF0C86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C86" w:rsidRPr="00CC568F" w:rsidRDefault="00DF0C86" w:rsidP="00DF0C86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 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обусловлена целым рядом качеств, которые будут прививаться обучающимся:</w:t>
      </w:r>
    </w:p>
    <w:p w:rsidR="00DF0C86" w:rsidRPr="00CC568F" w:rsidRDefault="00DF0C86" w:rsidP="00DF0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личностная ориентация образования;</w:t>
      </w:r>
    </w:p>
    <w:p w:rsidR="00DF0C86" w:rsidRPr="00CC568F" w:rsidRDefault="00DF0C86" w:rsidP="00DF0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профильность;</w:t>
      </w:r>
    </w:p>
    <w:p w:rsidR="00DF0C86" w:rsidRPr="00CC568F" w:rsidRDefault="00DF0C86" w:rsidP="00DF0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разноуровневость;</w:t>
      </w:r>
    </w:p>
    <w:p w:rsidR="00DF0C86" w:rsidRPr="00CC568F" w:rsidRDefault="00DF0C86" w:rsidP="00DF0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воспитательной функции обучения через активизацию деятельности обучающихся.</w:t>
      </w:r>
    </w:p>
    <w:p w:rsidR="00DF0C86" w:rsidRPr="00CC568F" w:rsidRDefault="00DF0C86" w:rsidP="00DF0C86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призвана осуществлять 3 исключительно важные функции:</w:t>
      </w:r>
    </w:p>
    <w:p w:rsidR="00DF0C86" w:rsidRPr="00CC568F" w:rsidRDefault="00DF0C86" w:rsidP="00DF0C86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эмоционально значимую среду для развития ребёнка и переживания им «ситуации победы»;</w:t>
      </w:r>
    </w:p>
    <w:p w:rsidR="00DF0C86" w:rsidRPr="00CC568F" w:rsidRDefault="00DF0C86" w:rsidP="00DF0C86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осознанию и дифференциации личностно-значимых интересов личности;</w:t>
      </w:r>
    </w:p>
    <w:p w:rsidR="00DF0C86" w:rsidRDefault="00DF0C86" w:rsidP="00DF0C86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</w:r>
    </w:p>
    <w:p w:rsidR="00DF0C86" w:rsidRDefault="00DF0C86" w:rsidP="00DF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68F" w:rsidRPr="00CC568F" w:rsidRDefault="00CC568F" w:rsidP="00CC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>Новизна дополнительной образовательной программы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культивировании уникальности личности несовершеннолетних, создании условий, благоприятных для развития спортивной индивидуальности личности ребенка. Она оказывает на организм всестороннее влияние. В процессе тренировок и игр у занимающихся лыжными гонками, совершенствуется функциональная деятельность, обеспечивается правильное физическое развитие. Формируются такие положительные навыки и черты характера, как умение подчинять личные интересы интересам коллектива, взаимопомощь, активность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lastRenderedPageBreak/>
        <w:t>и чувство ответственности. Следует также учитывать, что занятия лыжными гонками - благодатная почва для развития двигательных качеств.</w:t>
      </w:r>
    </w:p>
    <w:p w:rsidR="001317AF" w:rsidRPr="00CC568F" w:rsidRDefault="001317AF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AB4" w:rsidRDefault="00EA7F43" w:rsidP="001530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DF0C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="00B00FEF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C5CDD" w:rsidRPr="000C5CDD" w:rsidRDefault="000C5CDD" w:rsidP="001530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sz w:val="28"/>
          <w:szCs w:val="28"/>
        </w:rPr>
        <w:t>Формирование знаний, умений и навыков в избранном виде спорта, вовлечение в систему регулярных занятий физической культурой и спортом.</w:t>
      </w:r>
    </w:p>
    <w:p w:rsidR="00B00FEF" w:rsidRPr="00CC568F" w:rsidRDefault="00B00FEF" w:rsidP="001530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DF0C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C5CDD" w:rsidRPr="000C5CDD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Оздоровительные:</w:t>
      </w:r>
    </w:p>
    <w:p w:rsidR="000C5CDD" w:rsidRPr="000C5CDD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прививать знания о закаливающих процедурах и укреплении здоровья, а также соблюдение общей и частной гигиены.</w:t>
      </w:r>
    </w:p>
    <w:p w:rsidR="000C5CDD" w:rsidRPr="000C5CDD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0C5CDD" w:rsidRPr="000C5CDD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представления о виде спорта – лыжные гонки, их возникновении, развитии и правилах соревнований;</w:t>
      </w:r>
    </w:p>
    <w:p w:rsidR="000C5CDD" w:rsidRPr="000C5CDD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начальные сведения о самоконтроле;</w:t>
      </w:r>
    </w:p>
    <w:p w:rsidR="000C5CDD" w:rsidRPr="000C5CDD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овладевать воспитанникам спортивной техникой и тактикой лыжных гонок;</w:t>
      </w:r>
    </w:p>
    <w:p w:rsidR="000C5CDD" w:rsidRPr="000C5CDD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приобретать практические навыки и теоретические знания в области лыжных гонок.</w:t>
      </w:r>
    </w:p>
    <w:p w:rsidR="000C5CDD" w:rsidRPr="000C5CDD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0C5CDD" w:rsidRPr="000C5CDD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всестороннюю физическую подготовку с преимущественным развитием быстроты, ловкости и координации движений, волевых качеств - смелости, решительности, самообладания;</w:t>
      </w:r>
    </w:p>
    <w:p w:rsidR="000C5CDD" w:rsidRPr="000C5CDD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лидерские, морально-волевые качества, инициативу и социальную активность.</w:t>
      </w:r>
    </w:p>
    <w:p w:rsidR="000C5CDD" w:rsidRPr="000C5CDD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B17C2F" w:rsidRDefault="000C5CDD" w:rsidP="000C5C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CD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 юных спортсменов чувства ответственности за свои действия перед коллективом, взаимопомощи и трудолюбия, коммуникативных качеств, элементарных навыков судейства, умения заниматься самостоятельно.</w:t>
      </w:r>
    </w:p>
    <w:p w:rsidR="00DF0C86" w:rsidRDefault="00DF0C86" w:rsidP="00DF0C8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дополнительной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программы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данному виду спорта. Физические нагрузки распределяются с учётом возрастных особенностей учащихся.</w:t>
      </w:r>
    </w:p>
    <w:p w:rsidR="00DF0C86" w:rsidRPr="00CC568F" w:rsidRDefault="00DF0C86" w:rsidP="00DF0C8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C86" w:rsidRDefault="00DF0C86" w:rsidP="00DF0C8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и условия набора в группу</w:t>
      </w:r>
    </w:p>
    <w:p w:rsidR="00DF0C86" w:rsidRPr="00BC3BB4" w:rsidRDefault="00DF0C86" w:rsidP="00DF0C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9-11</w:t>
      </w:r>
      <w:r w:rsidRPr="00BC3BB4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DF0C86" w:rsidRPr="00BC3BB4" w:rsidRDefault="00DF0C86" w:rsidP="00DF0C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 xml:space="preserve">Вид группы – профильная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продвинутая </w:t>
      </w:r>
      <w:r w:rsidRPr="00BC3BB4">
        <w:rPr>
          <w:rFonts w:ascii="Times New Roman" w:eastAsia="Times New Roman" w:hAnsi="Times New Roman" w:cs="Times New Roman"/>
          <w:sz w:val="28"/>
          <w:szCs w:val="28"/>
        </w:rPr>
        <w:t>подготовка.</w:t>
      </w:r>
    </w:p>
    <w:p w:rsidR="00DF0C86" w:rsidRPr="00BC3BB4" w:rsidRDefault="00DF0C86" w:rsidP="00DF0C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>Состав группы – постоянный.</w:t>
      </w:r>
    </w:p>
    <w:p w:rsidR="00DF0C86" w:rsidRDefault="00DF0C86" w:rsidP="00DF0C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 xml:space="preserve">В коллектив принимаются все желающие, по собеседованию, не имеющие медицинских противопоказаний, согласно предоставленной справки. Набор производиться с начала учебного года. Возможен добор обучающихся в объединении в процессе учебного года. </w:t>
      </w:r>
    </w:p>
    <w:p w:rsidR="00DF0C86" w:rsidRDefault="00DF0C86" w:rsidP="00DF0C8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Характеристика обучающихся</w:t>
      </w:r>
    </w:p>
    <w:p w:rsidR="00B83478" w:rsidRDefault="00B83478" w:rsidP="00B834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в данном</w:t>
      </w:r>
      <w:r w:rsidRPr="00B83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 интенсивно формируются все отделы двигательного аппарата, изменяются двигательные качества мышц: гибкость, быстрота, сила, ловкость и выносливость. Их развитие происходит неравномерно. Прежде всего, развиваются быстрота и ловкость движений. </w:t>
      </w:r>
    </w:p>
    <w:p w:rsidR="00B83478" w:rsidRPr="00B83478" w:rsidRDefault="00B83478" w:rsidP="00B834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47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возраст продолжает оставаться благоприятным для развития ловкости, координации движений. Дети готовы к развитию более сложных проявлений ловкости: ориентированию в пространстве, ритму и темпу движений, повышению мышечного чувства, оценке временных параметров двигательных действий.</w:t>
      </w:r>
    </w:p>
    <w:p w:rsidR="00B83478" w:rsidRPr="00B83478" w:rsidRDefault="00B83478" w:rsidP="00B834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C86" w:rsidRPr="00DE3E10" w:rsidRDefault="00DF0C86" w:rsidP="00B8347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DE3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этого возраста очень подвижны,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энергичны. Ребенок растет очень </w:t>
      </w:r>
      <w:r w:rsidRPr="00DE3E1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быстро, но его рост неравномерен. Так как сердце не растет в пропорции с его телом, он не может вынести длительные периоды напряженной деятельности.</w:t>
      </w:r>
    </w:p>
    <w:p w:rsidR="00DF0C86" w:rsidRPr="009E250B" w:rsidRDefault="00DF0C86" w:rsidP="00B834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9E250B">
        <w:rPr>
          <w:rFonts w:ascii="Times New Roman" w:eastAsia="Calibri" w:hAnsi="Times New Roman" w:cs="Times New Roman"/>
          <w:bCs/>
          <w:sz w:val="28"/>
          <w:szCs w:val="28"/>
        </w:rPr>
        <w:t>У них развивается способность понимать задачу, поставленную педагогом, самостоятельно выполнять указания педагога, определяющие заданный способ. Дети обращают внимание на особенности разучиваемых упражнений, пытаются выяснить, почему следует проделывать их так, а не иначе.</w:t>
      </w:r>
    </w:p>
    <w:p w:rsidR="00DF0C86" w:rsidRDefault="00DF0C86" w:rsidP="00DF0C8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292">
        <w:rPr>
          <w:rFonts w:ascii="Times New Roman" w:hAnsi="Times New Roman" w:cs="Times New Roman"/>
          <w:b/>
          <w:sz w:val="28"/>
          <w:szCs w:val="28"/>
        </w:rPr>
        <w:t>Объём программы и режим занятий.</w:t>
      </w:r>
    </w:p>
    <w:p w:rsidR="00DF0C86" w:rsidRDefault="00DF0C86" w:rsidP="00DF0C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 – 1 г</w:t>
      </w:r>
      <w:r w:rsidR="000502D7">
        <w:rPr>
          <w:rFonts w:ascii="Times New Roman" w:hAnsi="Times New Roman" w:cs="Times New Roman"/>
          <w:sz w:val="28"/>
          <w:szCs w:val="28"/>
        </w:rPr>
        <w:t>од, количество учебных недель 34</w:t>
      </w:r>
      <w:r w:rsidR="00F0345C">
        <w:rPr>
          <w:rFonts w:ascii="Times New Roman" w:hAnsi="Times New Roman" w:cs="Times New Roman"/>
          <w:sz w:val="28"/>
          <w:szCs w:val="28"/>
        </w:rPr>
        <w:t>, с 14</w:t>
      </w:r>
      <w:r>
        <w:rPr>
          <w:rFonts w:ascii="Times New Roman" w:hAnsi="Times New Roman" w:cs="Times New Roman"/>
          <w:sz w:val="28"/>
          <w:szCs w:val="28"/>
        </w:rPr>
        <w:t xml:space="preserve"> сентября по 24 мая. Программа реализуется по частям: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02D7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– 1 учебное полугодие, 60 часов (15 недель);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 – 2 учебное полугодие, 76 часов (19 нед</w:t>
      </w:r>
      <w:r w:rsidR="000502D7">
        <w:rPr>
          <w:rFonts w:ascii="Times New Roman" w:hAnsi="Times New Roman" w:cs="Times New Roman"/>
          <w:sz w:val="28"/>
          <w:szCs w:val="28"/>
        </w:rPr>
        <w:t>ель).</w:t>
      </w:r>
      <w:r>
        <w:rPr>
          <w:rFonts w:ascii="Times New Roman" w:hAnsi="Times New Roman" w:cs="Times New Roman"/>
          <w:sz w:val="28"/>
          <w:szCs w:val="28"/>
        </w:rPr>
        <w:t xml:space="preserve"> Режим занятия – 4 часа в неделю. Длительность занятий определяется возрастом детей в соответствии с требованиями СанПиН – до 45 минут.</w:t>
      </w:r>
    </w:p>
    <w:p w:rsidR="00DF0C86" w:rsidRDefault="000502D7" w:rsidP="00DF0C8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Формы, методы обучения</w:t>
      </w:r>
    </w:p>
    <w:p w:rsidR="00DF0C86" w:rsidRDefault="00DF0C86" w:rsidP="00DF0C8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материал программы подобран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со стартовым</w:t>
      </w:r>
    </w:p>
    <w:p w:rsidR="00DF0C86" w:rsidRPr="000502D7" w:rsidRDefault="00DF0C86" w:rsidP="000502D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уровнем,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содержание программы. Реализуется в очной форме в группах постоянного состава.</w:t>
      </w:r>
    </w:p>
    <w:p w:rsidR="00DF0C86" w:rsidRPr="007609F5" w:rsidRDefault="00DF0C86" w:rsidP="00DF0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b/>
          <w:sz w:val="28"/>
          <w:szCs w:val="28"/>
        </w:rPr>
        <w:t>Методы, используемые на занятиях:</w:t>
      </w:r>
    </w:p>
    <w:p w:rsidR="00DF0C86" w:rsidRPr="00D27E5E" w:rsidRDefault="00DF0C86" w:rsidP="00DF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рмационно-познавательные (рассказ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, показ);</w:t>
      </w:r>
    </w:p>
    <w:p w:rsidR="00DF0C86" w:rsidRPr="00D27E5E" w:rsidRDefault="00DF0C86" w:rsidP="00DF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творческие (развивающие игры);</w:t>
      </w:r>
    </w:p>
    <w:p w:rsidR="00DF0C86" w:rsidRDefault="00DF0C86" w:rsidP="00DF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методы контроля и самоконтроля (самоанализ, выполнение контрольных нормативов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6CD8">
        <w:rPr>
          <w:rFonts w:ascii="Times New Roman" w:eastAsia="Times New Roman" w:hAnsi="Times New Roman" w:cs="Times New Roman"/>
          <w:sz w:val="28"/>
          <w:szCs w:val="28"/>
        </w:rPr>
        <w:t>быть в роли тренера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0C86" w:rsidRPr="00DE3E10" w:rsidRDefault="00DF0C86" w:rsidP="00DF0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C86" w:rsidRDefault="00DF0C86" w:rsidP="00DF0C86">
      <w:pPr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предусматриваются</w:t>
      </w:r>
      <w:r w:rsidRPr="007609F5">
        <w:rPr>
          <w:rFonts w:ascii="Times New Roman" w:eastAsia="Times New Roman" w:hAnsi="Times New Roman" w:cs="Times New Roman"/>
          <w:color w:val="000000"/>
          <w:sz w:val="28"/>
          <w:szCs w:val="28"/>
        </w:rPr>
        <w:t>: индивидуальные, индивидуально – групповые, групповые, в парах, фронтальные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F72D2">
        <w:rPr>
          <w:rFonts w:ascii="Times New Roman" w:hAnsi="Times New Roman" w:cs="Times New Roman"/>
          <w:sz w:val="28"/>
          <w:szCs w:val="28"/>
        </w:rPr>
        <w:t>групповые, подгрупповые занятия.</w:t>
      </w:r>
    </w:p>
    <w:p w:rsidR="00DF0C86" w:rsidRDefault="00DF0C86" w:rsidP="00DF0C86">
      <w:pPr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2D2">
        <w:rPr>
          <w:rFonts w:ascii="Times New Roman" w:hAnsi="Times New Roman" w:cs="Times New Roman"/>
          <w:sz w:val="28"/>
          <w:szCs w:val="28"/>
        </w:rPr>
        <w:lastRenderedPageBreak/>
        <w:t xml:space="preserve">Формы занятий: информационно-познавательные (беседа, показ, объяснение); метод строго регламентированного упражнения (обучение двигательным действиям, развитие двигательных способностей); метод частично регламентированного упражнения (игровой, соревновательный); методы контроля и самоконтроля; стимулирующие методы. </w:t>
      </w:r>
    </w:p>
    <w:p w:rsidR="00DF0C86" w:rsidRDefault="00DF0C86" w:rsidP="00DF0C86">
      <w:pPr>
        <w:spacing w:after="0" w:line="375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F72D2">
        <w:rPr>
          <w:rFonts w:ascii="Times New Roman" w:hAnsi="Times New Roman" w:cs="Times New Roman"/>
          <w:sz w:val="28"/>
          <w:szCs w:val="28"/>
        </w:rPr>
        <w:t>В программе используются здоровьесберегающие, информационно - коммуникативные, игровые 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C86" w:rsidRDefault="00DF0C86" w:rsidP="00DF0C8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осуществляется на русском языке.</w:t>
      </w:r>
    </w:p>
    <w:p w:rsidR="00DF0C86" w:rsidRDefault="00DF0C86" w:rsidP="00DF0C8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C86" w:rsidRPr="0099145F" w:rsidRDefault="00DF0C86" w:rsidP="00DF0C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Структура занятий </w:t>
      </w:r>
      <w:r w:rsidRPr="0099145F">
        <w:rPr>
          <w:rFonts w:ascii="Times New Roman" w:eastAsia="Calibri" w:hAnsi="Times New Roman" w:cs="Times New Roman"/>
          <w:bCs/>
          <w:sz w:val="28"/>
          <w:szCs w:val="28"/>
        </w:rPr>
        <w:t>состоит из трех частей:</w:t>
      </w:r>
    </w:p>
    <w:p w:rsidR="00DF0C86" w:rsidRPr="00190D35" w:rsidRDefault="00DF0C86" w:rsidP="00DF0C86">
      <w:pPr>
        <w:pStyle w:val="a3"/>
        <w:shd w:val="clear" w:color="auto" w:fill="FFFFFF"/>
        <w:spacing w:before="0" w:beforeAutospacing="0" w:after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90D35">
        <w:rPr>
          <w:color w:val="000000"/>
          <w:sz w:val="28"/>
          <w:szCs w:val="28"/>
        </w:rPr>
        <w:t>водная, основная и заключительная части.</w:t>
      </w:r>
    </w:p>
    <w:p w:rsidR="00DF0C86" w:rsidRPr="000502D7" w:rsidRDefault="00DF0C86" w:rsidP="00DF0C86">
      <w:pPr>
        <w:spacing w:after="0" w:line="240" w:lineRule="auto"/>
        <w:rPr>
          <w:rFonts w:ascii="Times New Roman" w:hAnsi="Times New Roman" w:cs="Times New Roman"/>
        </w:rPr>
      </w:pPr>
      <w:r w:rsidRPr="000502D7">
        <w:rPr>
          <w:rFonts w:ascii="Times New Roman" w:hAnsi="Times New Roman" w:cs="Times New Roman"/>
          <w:color w:val="000000"/>
          <w:sz w:val="28"/>
          <w:szCs w:val="28"/>
        </w:rPr>
        <w:t xml:space="preserve">Вводная часть (10 минут) начинается </w:t>
      </w:r>
      <w:r w:rsidRPr="000502D7">
        <w:rPr>
          <w:rFonts w:ascii="Times New Roman" w:hAnsi="Times New Roman" w:cs="Times New Roman"/>
          <w:sz w:val="28"/>
          <w:szCs w:val="28"/>
        </w:rPr>
        <w:t>рапорт, приветствие, сообщение задач на занятие, техника безопасности.</w:t>
      </w:r>
    </w:p>
    <w:p w:rsidR="00DF0C86" w:rsidRDefault="00DF0C86" w:rsidP="00DF0C86">
      <w:pPr>
        <w:pStyle w:val="a3"/>
        <w:shd w:val="clear" w:color="auto" w:fill="FFFFFF"/>
        <w:spacing w:before="0" w:beforeAutospacing="0" w:after="285"/>
        <w:rPr>
          <w:color w:val="000000"/>
          <w:sz w:val="28"/>
          <w:szCs w:val="28"/>
        </w:rPr>
      </w:pPr>
      <w:r w:rsidRPr="00190D35">
        <w:rPr>
          <w:color w:val="000000"/>
          <w:sz w:val="28"/>
          <w:szCs w:val="28"/>
        </w:rPr>
        <w:t xml:space="preserve">В вводной части, занятия дети выполняют упражнения в различных видах ходьбы, бега, прыжков, для </w:t>
      </w:r>
      <w:r>
        <w:rPr>
          <w:color w:val="000000"/>
          <w:sz w:val="28"/>
          <w:szCs w:val="28"/>
        </w:rPr>
        <w:t xml:space="preserve">подготовки организма к нагрузкам. </w:t>
      </w:r>
      <w:r w:rsidRPr="00190D35">
        <w:rPr>
          <w:color w:val="000000"/>
          <w:sz w:val="28"/>
          <w:szCs w:val="28"/>
        </w:rPr>
        <w:t xml:space="preserve">После непродолжительной </w:t>
      </w:r>
      <w:r>
        <w:rPr>
          <w:color w:val="000000"/>
          <w:sz w:val="28"/>
          <w:szCs w:val="28"/>
        </w:rPr>
        <w:t>разминки, проводятся упражнения на растяжку.</w:t>
      </w:r>
    </w:p>
    <w:p w:rsidR="00DF0C86" w:rsidRPr="00190D35" w:rsidRDefault="00DF0C86" w:rsidP="00DF0C86">
      <w:pPr>
        <w:pStyle w:val="a3"/>
        <w:shd w:val="clear" w:color="auto" w:fill="FFFFFF"/>
        <w:spacing w:before="0" w:beforeAutospacing="0" w:after="285"/>
        <w:rPr>
          <w:color w:val="000000"/>
          <w:sz w:val="28"/>
          <w:szCs w:val="28"/>
        </w:rPr>
      </w:pPr>
      <w:r w:rsidRPr="00190D35">
        <w:rPr>
          <w:color w:val="000000"/>
          <w:sz w:val="28"/>
          <w:szCs w:val="28"/>
        </w:rPr>
        <w:t xml:space="preserve">Основная часть занятия </w:t>
      </w:r>
      <w:r>
        <w:rPr>
          <w:color w:val="000000"/>
          <w:sz w:val="28"/>
          <w:szCs w:val="28"/>
        </w:rPr>
        <w:t xml:space="preserve">(30минут) </w:t>
      </w:r>
      <w:r w:rsidRPr="00190D35">
        <w:rPr>
          <w:color w:val="000000"/>
          <w:sz w:val="28"/>
          <w:szCs w:val="28"/>
        </w:rPr>
        <w:t xml:space="preserve">начинается с </w:t>
      </w:r>
      <w:r>
        <w:rPr>
          <w:color w:val="000000"/>
          <w:sz w:val="28"/>
          <w:szCs w:val="28"/>
        </w:rPr>
        <w:t xml:space="preserve">рассказа и показа нового упражнения. </w:t>
      </w:r>
    </w:p>
    <w:p w:rsidR="00DF0C86" w:rsidRPr="001D588A" w:rsidRDefault="00DF0C86" w:rsidP="00DF0C8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88A">
        <w:rPr>
          <w:rFonts w:ascii="Times New Roman" w:hAnsi="Times New Roman" w:cs="Times New Roman"/>
          <w:color w:val="000000"/>
          <w:sz w:val="28"/>
          <w:szCs w:val="28"/>
        </w:rPr>
        <w:t>В заключительной части (</w:t>
      </w:r>
      <w:r>
        <w:rPr>
          <w:rFonts w:ascii="Times New Roman" w:hAnsi="Times New Roman" w:cs="Times New Roman"/>
          <w:color w:val="000000"/>
          <w:sz w:val="28"/>
          <w:szCs w:val="28"/>
        </w:rPr>
        <w:t>5 минут</w:t>
      </w:r>
      <w:r w:rsidRPr="001D588A">
        <w:rPr>
          <w:rFonts w:ascii="Times New Roman" w:hAnsi="Times New Roman" w:cs="Times New Roman"/>
          <w:color w:val="000000"/>
          <w:sz w:val="28"/>
          <w:szCs w:val="28"/>
        </w:rPr>
        <w:t xml:space="preserve">) решается задача восстановления организма после физических нагрузок и переход к другим видам деятельности. Дыхательные упражнения способствую более быстрому восстановлению организма и несут оздоровительный характер. Важно научить ребенка дышать носом соотносить вдох и выдох с движениями. Упражнения на релаксацию включаю в каждое занятие; необходимо, чтобы ребенок научился снимать напряжение мышц после физической нагрузки, расслабляться.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DF0C86" w:rsidRPr="000502D7" w:rsidRDefault="00DF0C86" w:rsidP="00DF0C8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C86" w:rsidRPr="000502D7" w:rsidRDefault="00DF0C86" w:rsidP="00DF0C86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оценки </w:t>
      </w:r>
      <w:r w:rsidRPr="0005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сроки проведения промежуточной аттестации</w:t>
      </w:r>
      <w:r w:rsidR="00050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проходят</w:t>
      </w:r>
      <w:r w:rsidRPr="00050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сдачи контрольных нормативов и участий в различных уровнях соревнований, а именно:</w:t>
      </w:r>
    </w:p>
    <w:p w:rsidR="00DF0C86" w:rsidRPr="00CC568F" w:rsidRDefault="00DF0C86" w:rsidP="00DF0C86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 на уровне образовательного учреждения;</w:t>
      </w:r>
    </w:p>
    <w:p w:rsidR="00DF0C86" w:rsidRPr="00CC568F" w:rsidRDefault="00DF0C86" w:rsidP="00DF0C86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районных соревнованиях;</w:t>
      </w:r>
    </w:p>
    <w:p w:rsidR="00DF0C86" w:rsidRDefault="00DF0C86" w:rsidP="00DF0C86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межрегио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и областных соревнованиях;</w:t>
      </w:r>
    </w:p>
    <w:p w:rsidR="00DF0C86" w:rsidRPr="00CC568F" w:rsidRDefault="00DF0C86" w:rsidP="00DF0C86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норм ОФП, СФП, 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C86" w:rsidRPr="00DF0C86" w:rsidRDefault="00DF0C86" w:rsidP="00DF0C8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23 по 28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екабря (промежуточный контроль).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реализации</w:t>
      </w:r>
      <w:r w:rsidR="00050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разработана в соответствие с требованиями современной дидактики и предполагает особое содержание, кроме того она имеет одну важную особенность: она позволяет реализовать педагогическую идею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у обучающихся умения учиться - самостоятельно добывать и систематизировать новые знания.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>В этом качестве программа обеспечивает реализацию следующих принципов: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сознательности и активности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предусматривает, прежде всего, вос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питание осмыс</w:t>
      </w:r>
      <w:r>
        <w:rPr>
          <w:rFonts w:ascii="Times New Roman" w:eastAsia="Times New Roman" w:hAnsi="Times New Roman" w:cs="Times New Roman"/>
          <w:sz w:val="28"/>
          <w:szCs w:val="28"/>
        </w:rPr>
        <w:t>ленного овладения техникой лыжных гонок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наглядности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использование при обучении демонстрации приемов, видео - и фотоматериалов, словесное описание нового приема;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систематичности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разучивание элементов, регу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лярное совершенствование техники элементов и изучение новых элементов, чередование работы и отдыха в процессе обучения с целью сохранения работоспособности и активности обучающихся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гуманистической направленности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устанавливающий равноправное партнерство между всеми участниками образовательной деятельности;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личностной самоценности и опережающего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рассматривает каждого субъекта образовательного процесса как индивидуальность;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личностно-значимой деятельности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предполагающий участие детей в различных формах учебной деятельности в соответствии с личностными смыслами и жизненными установками;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индивидуальности –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учет возрастных особенностей, учет индивидуальных особенностей каждого ребенка;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постепенного повышения требований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 – постепенная постановка и выполнение ребенком более трудных заданий, увеличении объема и интенсивности нагрузки. Последовательность, регулярность,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чередование нагрузок с отдыхом;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эмоциональной насыщенности - з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лыжными гонками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стимулируют положительные эмоции, благоприятно влияющие на физическое и душе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ное здоровье обучающихся и побуждающие ребенка к дальнейшему развитию;</w:t>
      </w:r>
    </w:p>
    <w:p w:rsidR="00183744" w:rsidRPr="005E2F26" w:rsidRDefault="00183744" w:rsidP="00183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индивидуализации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183744" w:rsidRPr="0037126D" w:rsidRDefault="00183744" w:rsidP="00CA0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диалогичности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предусматривает познание мира (через активный диалог при усв</w:t>
      </w:r>
      <w:r w:rsidR="00CA06E1">
        <w:rPr>
          <w:rFonts w:ascii="Times New Roman" w:eastAsia="Times New Roman" w:hAnsi="Times New Roman" w:cs="Times New Roman"/>
          <w:sz w:val="28"/>
          <w:szCs w:val="28"/>
        </w:rPr>
        <w:t>оении предлагаемого материала);</w:t>
      </w:r>
    </w:p>
    <w:p w:rsidR="00B17C2F" w:rsidRPr="00CC568F" w:rsidRDefault="00B17C2F" w:rsidP="007E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BAD" w:rsidRPr="00894BAD" w:rsidRDefault="00894BAD" w:rsidP="007E48E0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освоения программы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CC568F">
        <w:rPr>
          <w:rFonts w:ascii="Times New Roman" w:hAnsi="Times New Roman" w:cs="Times New Roman"/>
          <w:sz w:val="28"/>
          <w:szCs w:val="28"/>
        </w:rPr>
        <w:t>освоения, учащимися содержания программы по лыжной подготовке являются следующие умения: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сопереживания.  </w:t>
      </w:r>
      <w:r w:rsidRPr="00CC568F">
        <w:rPr>
          <w:rFonts w:ascii="Times New Roman" w:hAnsi="Times New Roman" w:cs="Times New Roman"/>
          <w:sz w:val="28"/>
          <w:szCs w:val="28"/>
        </w:rPr>
        <w:lastRenderedPageBreak/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Pr="00CC568F">
        <w:rPr>
          <w:rFonts w:ascii="Times New Roman" w:hAnsi="Times New Roman" w:cs="Times New Roman"/>
          <w:sz w:val="28"/>
          <w:szCs w:val="28"/>
        </w:rPr>
        <w:t>включают освоенные воспитанниками универсальные учебные действия (познавательные, регуляти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вные, коммуникативные), которые </w:t>
      </w:r>
      <w:r w:rsidRPr="00CC568F">
        <w:rPr>
          <w:rFonts w:ascii="Times New Roman" w:hAnsi="Times New Roman" w:cs="Times New Roman"/>
          <w:sz w:val="28"/>
          <w:szCs w:val="28"/>
        </w:rPr>
        <w:t>обеспечивают овладение ключевыми компетенция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ми, составляющими основу умения </w:t>
      </w:r>
      <w:r w:rsidRPr="00CC568F">
        <w:rPr>
          <w:rFonts w:ascii="Times New Roman" w:hAnsi="Times New Roman" w:cs="Times New Roman"/>
          <w:sz w:val="28"/>
          <w:szCs w:val="28"/>
        </w:rPr>
        <w:t xml:space="preserve">учиться. 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CC568F">
        <w:rPr>
          <w:rFonts w:ascii="Times New Roman" w:hAnsi="Times New Roman" w:cs="Times New Roman"/>
          <w:sz w:val="28"/>
          <w:szCs w:val="28"/>
        </w:rPr>
        <w:t>содержания программ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ы по лыжной подготовке являются </w:t>
      </w:r>
      <w:r w:rsidRPr="00CC568F">
        <w:rPr>
          <w:rFonts w:ascii="Times New Roman" w:hAnsi="Times New Roman" w:cs="Times New Roman"/>
          <w:sz w:val="28"/>
          <w:szCs w:val="28"/>
        </w:rPr>
        <w:t>следующие умения: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характеризовать явления (действия и поступки), давать им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объективную оценку на основе освоенных знаний и имеющегося опыта;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находить ошибки </w:t>
      </w:r>
      <w:r w:rsidR="0039774E" w:rsidRPr="00CC568F">
        <w:rPr>
          <w:rFonts w:ascii="Times New Roman" w:hAnsi="Times New Roman" w:cs="Times New Roman"/>
          <w:sz w:val="28"/>
          <w:szCs w:val="28"/>
        </w:rPr>
        <w:t>при выполнении учебных заданий, отбирать способы их исправления;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общаться и </w:t>
      </w:r>
      <w:r w:rsidR="0039774E" w:rsidRPr="00CC568F">
        <w:rPr>
          <w:rFonts w:ascii="Times New Roman" w:hAnsi="Times New Roman" w:cs="Times New Roman"/>
          <w:sz w:val="28"/>
          <w:szCs w:val="28"/>
        </w:rPr>
        <w:t>взаимодействовать со сверстниками на принципах</w:t>
      </w:r>
      <w:r w:rsidRPr="00CC568F">
        <w:rPr>
          <w:rFonts w:ascii="Times New Roman" w:hAnsi="Times New Roman" w:cs="Times New Roman"/>
          <w:sz w:val="28"/>
          <w:szCs w:val="28"/>
        </w:rPr>
        <w:t xml:space="preserve"> взаимоуважения и взаимопомощи,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дружбы и толерантности;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обеспечивать защиту и сохра</w:t>
      </w:r>
      <w:r w:rsidRPr="00CC568F">
        <w:rPr>
          <w:rFonts w:ascii="Times New Roman" w:hAnsi="Times New Roman" w:cs="Times New Roman"/>
          <w:sz w:val="28"/>
          <w:szCs w:val="28"/>
        </w:rPr>
        <w:t xml:space="preserve">нность природы во время </w:t>
      </w:r>
      <w:r w:rsidR="0039774E" w:rsidRPr="00CC568F">
        <w:rPr>
          <w:rFonts w:ascii="Times New Roman" w:hAnsi="Times New Roman" w:cs="Times New Roman"/>
          <w:sz w:val="28"/>
          <w:szCs w:val="28"/>
        </w:rPr>
        <w:t>активного отдыха и занятий</w:t>
      </w:r>
      <w:r w:rsidRPr="00CC568F">
        <w:rPr>
          <w:rFonts w:ascii="Times New Roman" w:hAnsi="Times New Roman" w:cs="Times New Roman"/>
          <w:sz w:val="28"/>
          <w:szCs w:val="28"/>
        </w:rPr>
        <w:t xml:space="preserve"> «лыжных гонок»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организовывать самостоятельную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деятельность с </w:t>
      </w:r>
      <w:r w:rsidRPr="00CC568F">
        <w:rPr>
          <w:rFonts w:ascii="Times New Roman" w:hAnsi="Times New Roman" w:cs="Times New Roman"/>
          <w:sz w:val="28"/>
          <w:szCs w:val="28"/>
        </w:rPr>
        <w:t>учётом требований её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сности, сохранности инвентаря и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оборудования, организации места занятий;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планировать собственную деятельность,</w:t>
      </w:r>
      <w:r w:rsidRPr="00CC568F">
        <w:rPr>
          <w:rFonts w:ascii="Times New Roman" w:hAnsi="Times New Roman" w:cs="Times New Roman"/>
          <w:sz w:val="28"/>
          <w:szCs w:val="28"/>
        </w:rPr>
        <w:t xml:space="preserve">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распределять нагрузку и отдых в процессе ее выполнения;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анализировать и объективно </w:t>
      </w:r>
      <w:r w:rsidR="0039774E" w:rsidRPr="00CC568F">
        <w:rPr>
          <w:rFonts w:ascii="Times New Roman" w:hAnsi="Times New Roman" w:cs="Times New Roman"/>
          <w:sz w:val="28"/>
          <w:szCs w:val="28"/>
        </w:rPr>
        <w:t>оценивать результаты собственного труда, на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ходить возможности и способы их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улучшения; 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видеть красоту движений, выделять и обосновывать эстетические признаки в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оценивать</w:t>
      </w:r>
      <w:r w:rsidRPr="00CC568F">
        <w:rPr>
          <w:rFonts w:ascii="Times New Roman" w:hAnsi="Times New Roman" w:cs="Times New Roman"/>
          <w:sz w:val="28"/>
          <w:szCs w:val="28"/>
        </w:rPr>
        <w:t xml:space="preserve"> красоту телосложения и осанки,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сравнивать их с эталонными образцами; 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уп</w:t>
      </w:r>
      <w:r w:rsidRPr="00CC568F">
        <w:rPr>
          <w:rFonts w:ascii="Times New Roman" w:hAnsi="Times New Roman" w:cs="Times New Roman"/>
          <w:sz w:val="28"/>
          <w:szCs w:val="28"/>
        </w:rPr>
        <w:t xml:space="preserve">равлять эмоциями при общении со </w:t>
      </w:r>
      <w:r w:rsidR="0039774E" w:rsidRPr="00CC568F">
        <w:rPr>
          <w:rFonts w:ascii="Times New Roman" w:hAnsi="Times New Roman" w:cs="Times New Roman"/>
          <w:sz w:val="28"/>
          <w:szCs w:val="28"/>
        </w:rPr>
        <w:t>сверстниками и взрослыми, сохранять хладнокровие, сдержанность, рассудительность;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технически правильно выполнять двигательные д</w:t>
      </w:r>
      <w:r w:rsidRPr="00CC568F">
        <w:rPr>
          <w:rFonts w:ascii="Times New Roman" w:hAnsi="Times New Roman" w:cs="Times New Roman"/>
          <w:sz w:val="28"/>
          <w:szCs w:val="28"/>
        </w:rPr>
        <w:t xml:space="preserve">ействия из базовых видов спорта </w:t>
      </w:r>
      <w:r w:rsidR="0039774E" w:rsidRPr="00CC568F">
        <w:rPr>
          <w:rFonts w:ascii="Times New Roman" w:hAnsi="Times New Roman" w:cs="Times New Roman"/>
          <w:sz w:val="28"/>
          <w:szCs w:val="28"/>
        </w:rPr>
        <w:t>использовать их в игровой и соревновательной деятельности.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CC568F">
        <w:rPr>
          <w:rFonts w:ascii="Times New Roman" w:hAnsi="Times New Roman" w:cs="Times New Roman"/>
          <w:sz w:val="28"/>
          <w:szCs w:val="28"/>
        </w:rPr>
        <w:t xml:space="preserve">включают освоенный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воспитанниками в процессе изучения </w:t>
      </w:r>
      <w:r w:rsidRPr="00CC568F">
        <w:rPr>
          <w:rFonts w:ascii="Times New Roman" w:hAnsi="Times New Roman" w:cs="Times New Roman"/>
          <w:sz w:val="28"/>
          <w:szCs w:val="28"/>
        </w:rPr>
        <w:t xml:space="preserve">данного вида спорта опыт деятельности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по получению нового знания, его </w:t>
      </w:r>
      <w:r w:rsidRPr="00CC568F">
        <w:rPr>
          <w:rFonts w:ascii="Times New Roman" w:hAnsi="Times New Roman" w:cs="Times New Roman"/>
          <w:sz w:val="28"/>
          <w:szCs w:val="28"/>
        </w:rPr>
        <w:t>преобразованию, применению. В результате заня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тий «Лыжные гонки»» воспитанники </w:t>
      </w:r>
      <w:r w:rsidRPr="00CC568F">
        <w:rPr>
          <w:rFonts w:ascii="Times New Roman" w:hAnsi="Times New Roman" w:cs="Times New Roman"/>
          <w:sz w:val="28"/>
          <w:szCs w:val="28"/>
        </w:rPr>
        <w:t>будут знать: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историю возникновения и развития лыжного спорта;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 xml:space="preserve">- способы закаливания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организма;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основы и приемы развития физических качеств;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подготовки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инвентаря к занятиям;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способы передвижений на лыжах; 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A20FC" w:rsidRPr="00CC568F">
        <w:rPr>
          <w:rFonts w:ascii="Times New Roman" w:hAnsi="Times New Roman" w:cs="Times New Roman"/>
          <w:sz w:val="28"/>
          <w:szCs w:val="28"/>
        </w:rPr>
        <w:t>занятий «</w:t>
      </w:r>
      <w:r w:rsidRPr="00CC568F">
        <w:rPr>
          <w:rFonts w:ascii="Times New Roman" w:hAnsi="Times New Roman" w:cs="Times New Roman"/>
          <w:sz w:val="28"/>
          <w:szCs w:val="28"/>
        </w:rPr>
        <w:t xml:space="preserve">Лыжные гонки» обучающиеся получат возможность научиться: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составлять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и выполнять комплексы утренней гигиенической гимна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стики; проводить комплексы ОРУ,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комплексы на развитие физических качеств самостоятельно;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измерять ЧСС, определять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режим нагрузки, направленность воздействия о</w:t>
      </w:r>
      <w:r w:rsidRPr="00CC568F">
        <w:rPr>
          <w:rFonts w:ascii="Times New Roman" w:hAnsi="Times New Roman" w:cs="Times New Roman"/>
          <w:sz w:val="28"/>
          <w:szCs w:val="28"/>
        </w:rPr>
        <w:t xml:space="preserve">своенных физических упражнений,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готовить инвентарь к </w:t>
      </w:r>
      <w:r w:rsidRPr="00CC568F">
        <w:rPr>
          <w:rFonts w:ascii="Times New Roman" w:hAnsi="Times New Roman" w:cs="Times New Roman"/>
          <w:sz w:val="28"/>
          <w:szCs w:val="28"/>
        </w:rPr>
        <w:t xml:space="preserve">занятиям;             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регулировать вел</w:t>
      </w:r>
      <w:r w:rsidRPr="00CC568F">
        <w:rPr>
          <w:rFonts w:ascii="Times New Roman" w:hAnsi="Times New Roman" w:cs="Times New Roman"/>
          <w:sz w:val="28"/>
          <w:szCs w:val="28"/>
        </w:rPr>
        <w:t xml:space="preserve">ичину нагрузки во время занятий </w:t>
      </w:r>
      <w:r w:rsidR="0039774E" w:rsidRPr="00CC568F">
        <w:rPr>
          <w:rFonts w:ascii="Times New Roman" w:hAnsi="Times New Roman" w:cs="Times New Roman"/>
          <w:sz w:val="28"/>
          <w:szCs w:val="28"/>
        </w:rPr>
        <w:t>(выбирать оптимальные параметры продолжительности нагрузки и отдыха);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рекреативные форм</w:t>
      </w:r>
      <w:r w:rsidR="00894BAD">
        <w:rPr>
          <w:rFonts w:ascii="Times New Roman" w:hAnsi="Times New Roman" w:cs="Times New Roman"/>
          <w:sz w:val="28"/>
          <w:szCs w:val="28"/>
        </w:rPr>
        <w:t>ы занятий по лыжной подготовке;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>Демонстрировать: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CC38B8">
        <w:rPr>
          <w:rFonts w:ascii="Times New Roman" w:hAnsi="Times New Roman" w:cs="Times New Roman"/>
          <w:sz w:val="28"/>
          <w:szCs w:val="28"/>
        </w:rPr>
        <w:t xml:space="preserve"> технику попеременного дву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шажного хода;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технику </w:t>
      </w:r>
      <w:r w:rsidR="0039774E" w:rsidRPr="00CC568F">
        <w:rPr>
          <w:rFonts w:ascii="Times New Roman" w:hAnsi="Times New Roman" w:cs="Times New Roman"/>
          <w:sz w:val="28"/>
          <w:szCs w:val="28"/>
        </w:rPr>
        <w:t>одновременного одношажного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технику одновреме</w:t>
      </w:r>
      <w:r w:rsidR="00CC38B8">
        <w:rPr>
          <w:rFonts w:ascii="Times New Roman" w:hAnsi="Times New Roman" w:cs="Times New Roman"/>
          <w:sz w:val="28"/>
          <w:szCs w:val="28"/>
        </w:rPr>
        <w:t>нного дву</w:t>
      </w:r>
      <w:r w:rsidRPr="00CC568F">
        <w:rPr>
          <w:rFonts w:ascii="Times New Roman" w:hAnsi="Times New Roman" w:cs="Times New Roman"/>
          <w:sz w:val="28"/>
          <w:szCs w:val="28"/>
        </w:rPr>
        <w:t>шажного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технику </w:t>
      </w:r>
      <w:r w:rsidR="0039774E" w:rsidRPr="00CC568F">
        <w:rPr>
          <w:rFonts w:ascii="Times New Roman" w:hAnsi="Times New Roman" w:cs="Times New Roman"/>
          <w:sz w:val="28"/>
          <w:szCs w:val="28"/>
        </w:rPr>
        <w:t>бесшажного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технику перехода с хода на ход;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горнолыжную технику (спуски и подъемы,</w:t>
      </w:r>
    </w:p>
    <w:p w:rsidR="00C74A9A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повороты);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в физической подготовке:</w:t>
      </w:r>
    </w:p>
    <w:p w:rsidR="0039774E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7A310E">
        <w:rPr>
          <w:rFonts w:ascii="Times New Roman" w:hAnsi="Times New Roman" w:cs="Times New Roman"/>
          <w:sz w:val="28"/>
          <w:szCs w:val="28"/>
        </w:rPr>
        <w:t xml:space="preserve"> прохождение дистанций 3</w:t>
      </w:r>
      <w:r w:rsidR="00726806" w:rsidRPr="00CC568F">
        <w:rPr>
          <w:rFonts w:ascii="Times New Roman" w:hAnsi="Times New Roman" w:cs="Times New Roman"/>
          <w:sz w:val="28"/>
          <w:szCs w:val="28"/>
        </w:rPr>
        <w:t xml:space="preserve"> </w:t>
      </w:r>
      <w:r w:rsidR="0048154E">
        <w:rPr>
          <w:rFonts w:ascii="Times New Roman" w:hAnsi="Times New Roman" w:cs="Times New Roman"/>
          <w:sz w:val="28"/>
          <w:szCs w:val="28"/>
        </w:rPr>
        <w:t>км в скоростном режиме.</w:t>
      </w:r>
    </w:p>
    <w:p w:rsidR="001A0BF1" w:rsidRPr="00CC568F" w:rsidRDefault="001A0BF1" w:rsidP="00B17C2F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7AF" w:rsidRPr="001A0BF1" w:rsidRDefault="001317AF" w:rsidP="00B17C2F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Ведущими ценностными приоритетами программы</w:t>
      </w:r>
      <w:r w:rsidRPr="001A0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1317AF" w:rsidRPr="00CC568F" w:rsidRDefault="001A0BF1" w:rsidP="00B17C2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 учебно-воспитательного процесса;</w:t>
      </w:r>
    </w:p>
    <w:p w:rsidR="001317AF" w:rsidRPr="00CC568F" w:rsidRDefault="001A0BF1" w:rsidP="00B17C2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1317AF" w:rsidRPr="00CC568F" w:rsidRDefault="001A0BF1" w:rsidP="00B17C2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 личности;</w:t>
      </w:r>
    </w:p>
    <w:p w:rsidR="001317AF" w:rsidRPr="00CC568F" w:rsidRDefault="001A0BF1" w:rsidP="00B17C2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педагогического творчества;</w:t>
      </w:r>
    </w:p>
    <w:p w:rsidR="00191ADD" w:rsidRPr="00CC568F" w:rsidRDefault="001A0BF1" w:rsidP="00B17C2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поддержка и развитие детской спортивной одаренности посредством выбранного ими вида спорта</w:t>
      </w:r>
      <w:r w:rsidR="00BB3923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02D7" w:rsidRPr="0053587A" w:rsidRDefault="000502D7" w:rsidP="000502D7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8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подведения итогов реализации программы</w:t>
      </w:r>
      <w:r w:rsidRPr="005358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степень достижения планируемых результатов программы определяется через наблюдение, педагогический мониторинг, педагогический контроль (текущий, тематический итоговый), анкетирование родителей (законных представителей). </w:t>
      </w:r>
    </w:p>
    <w:p w:rsidR="00CA06E1" w:rsidRPr="00B83478" w:rsidRDefault="000502D7" w:rsidP="00B83478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5358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Организационно - педагогические условия реализации программы</w:t>
      </w:r>
      <w:r w:rsidRPr="0053587A">
        <w:rPr>
          <w:rFonts w:ascii="Times New Roman" w:eastAsia="Calibri" w:hAnsi="Times New Roman" w:cs="Times New Roman"/>
          <w:sz w:val="28"/>
          <w:szCs w:val="28"/>
          <w:lang w:eastAsia="en-US"/>
        </w:rPr>
        <w:t>. Комплекс организационно-педагогических условий реализации программы включает в себя календарный учебный график, планируемые результаты, систему оценки достижения планируемых результатов, методические материалы, условия реализации, которые описаны в каждой части.</w:t>
      </w:r>
      <w:bookmarkStart w:id="0" w:name="_GoBack"/>
      <w:bookmarkEnd w:id="0"/>
    </w:p>
    <w:p w:rsidR="00947F5F" w:rsidRPr="00CC568F" w:rsidRDefault="00D748E8" w:rsidP="001A0BF1">
      <w:pPr>
        <w:pStyle w:val="a3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  <w:r w:rsidRPr="00CC568F">
        <w:rPr>
          <w:rStyle w:val="a4"/>
          <w:sz w:val="28"/>
          <w:szCs w:val="28"/>
        </w:rPr>
        <w:lastRenderedPageBreak/>
        <w:t>3</w:t>
      </w:r>
      <w:r w:rsidR="00947F5F" w:rsidRPr="00CC568F">
        <w:rPr>
          <w:rStyle w:val="a4"/>
          <w:sz w:val="28"/>
          <w:szCs w:val="28"/>
        </w:rPr>
        <w:t xml:space="preserve">. </w:t>
      </w:r>
      <w:r w:rsidR="004D0593" w:rsidRPr="00CC568F">
        <w:rPr>
          <w:rStyle w:val="a4"/>
          <w:sz w:val="28"/>
          <w:szCs w:val="28"/>
        </w:rPr>
        <w:t>Учебно-тематический план</w:t>
      </w:r>
    </w:p>
    <w:p w:rsidR="00BC0714" w:rsidRPr="00CC568F" w:rsidRDefault="00BC0714" w:rsidP="007E48E0">
      <w:pPr>
        <w:pStyle w:val="a3"/>
        <w:spacing w:before="0" w:beforeAutospacing="0" w:after="0" w:afterAutospacing="0"/>
        <w:ind w:right="-143" w:firstLine="708"/>
        <w:jc w:val="center"/>
        <w:rPr>
          <w:sz w:val="28"/>
          <w:szCs w:val="28"/>
        </w:rPr>
      </w:pPr>
    </w:p>
    <w:p w:rsidR="004C4DE5" w:rsidRPr="00CC568F" w:rsidRDefault="00947F5F" w:rsidP="007E48E0">
      <w:pPr>
        <w:pStyle w:val="a3"/>
        <w:spacing w:before="5" w:beforeAutospacing="0" w:after="200" w:afterAutospacing="0"/>
        <w:ind w:right="10"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 xml:space="preserve">Учебный план является неотъемлемой частью </w:t>
      </w:r>
      <w:r w:rsidR="004874BF" w:rsidRPr="00CC568F">
        <w:rPr>
          <w:sz w:val="28"/>
          <w:szCs w:val="28"/>
        </w:rPr>
        <w:t>п</w:t>
      </w:r>
      <w:r w:rsidRPr="00CC568F">
        <w:rPr>
          <w:sz w:val="28"/>
          <w:szCs w:val="28"/>
        </w:rPr>
        <w:t>рограммы и определяет содержание и организац</w:t>
      </w:r>
      <w:r w:rsidR="004874BF" w:rsidRPr="00CC568F">
        <w:rPr>
          <w:sz w:val="28"/>
          <w:szCs w:val="28"/>
        </w:rPr>
        <w:t>ию образовательного процесса в у</w:t>
      </w:r>
      <w:r w:rsidRPr="00CC568F">
        <w:rPr>
          <w:sz w:val="28"/>
          <w:szCs w:val="28"/>
        </w:rPr>
        <w:t>чреждении.  </w:t>
      </w:r>
      <w:r w:rsidRPr="00CC568F">
        <w:rPr>
          <w:spacing w:val="2"/>
          <w:sz w:val="28"/>
          <w:szCs w:val="28"/>
        </w:rPr>
        <w:t>Учебный </w:t>
      </w:r>
      <w:r w:rsidR="0017030F" w:rsidRPr="00CC568F">
        <w:rPr>
          <w:spacing w:val="3"/>
          <w:sz w:val="28"/>
          <w:szCs w:val="28"/>
        </w:rPr>
        <w:t>план, составленный</w:t>
      </w:r>
      <w:r w:rsidRPr="00CC568F">
        <w:rPr>
          <w:spacing w:val="3"/>
          <w:sz w:val="28"/>
          <w:szCs w:val="28"/>
        </w:rPr>
        <w:t xml:space="preserve"> с учетом</w:t>
      </w:r>
      <w:r w:rsidRPr="00CC568F">
        <w:rPr>
          <w:spacing w:val="2"/>
          <w:sz w:val="28"/>
          <w:szCs w:val="28"/>
        </w:rPr>
        <w:t> вышеизложенных задач,</w:t>
      </w:r>
      <w:r w:rsidR="00BC0714" w:rsidRPr="00CC568F">
        <w:rPr>
          <w:spacing w:val="3"/>
          <w:sz w:val="28"/>
          <w:szCs w:val="28"/>
        </w:rPr>
        <w:t> рассчитан на</w:t>
      </w:r>
      <w:r w:rsidR="0081609A">
        <w:rPr>
          <w:spacing w:val="3"/>
          <w:sz w:val="28"/>
          <w:szCs w:val="28"/>
        </w:rPr>
        <w:t xml:space="preserve"> 15</w:t>
      </w:r>
      <w:r w:rsidR="0048154E">
        <w:rPr>
          <w:spacing w:val="3"/>
          <w:sz w:val="28"/>
          <w:szCs w:val="28"/>
        </w:rPr>
        <w:t xml:space="preserve"> недель</w:t>
      </w:r>
      <w:r w:rsidRPr="00CC568F">
        <w:rPr>
          <w:spacing w:val="3"/>
          <w:sz w:val="28"/>
          <w:szCs w:val="28"/>
        </w:rPr>
        <w:t xml:space="preserve"> занятий и</w:t>
      </w:r>
      <w:r w:rsidRPr="00CC568F">
        <w:rPr>
          <w:sz w:val="28"/>
          <w:szCs w:val="28"/>
        </w:rPr>
        <w:t> определяет последов</w:t>
      </w:r>
      <w:r w:rsidR="004874BF" w:rsidRPr="00CC568F">
        <w:rPr>
          <w:sz w:val="28"/>
          <w:szCs w:val="28"/>
        </w:rPr>
        <w:t>ательность освоения содержания п</w:t>
      </w:r>
      <w:r w:rsidRPr="00CC568F">
        <w:rPr>
          <w:sz w:val="28"/>
          <w:szCs w:val="28"/>
        </w:rPr>
        <w:t>рограммы объем часов по каждому разделу программы.</w:t>
      </w:r>
    </w:p>
    <w:p w:rsidR="006B3DCD" w:rsidRPr="00CC568F" w:rsidRDefault="006B3DCD" w:rsidP="007E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220"/>
        <w:gridCol w:w="847"/>
        <w:gridCol w:w="1125"/>
        <w:gridCol w:w="1226"/>
        <w:gridCol w:w="1737"/>
      </w:tblGrid>
      <w:tr w:rsidR="00BB3923" w:rsidRPr="00843A66" w:rsidTr="000332BF">
        <w:trPr>
          <w:jc w:val="center"/>
        </w:trPr>
        <w:tc>
          <w:tcPr>
            <w:tcW w:w="45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EF7AA4" w:rsidRDefault="00BB3923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2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EF7AA4" w:rsidRDefault="00BB3923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319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EF7AA4" w:rsidRDefault="00BB3923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37" w:type="dxa"/>
          </w:tcPr>
          <w:p w:rsidR="00BB3923" w:rsidRPr="00EF7AA4" w:rsidRDefault="00BB3923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337" w:rsidRPr="00843A66" w:rsidTr="000332B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B3923" w:rsidRPr="00EF7AA4" w:rsidRDefault="00BB3923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:rsidR="00BB3923" w:rsidRPr="00EF7AA4" w:rsidRDefault="00BB3923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EF7AA4" w:rsidRDefault="001A0BF1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B3923" w:rsidRPr="00EF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EF7AA4" w:rsidRDefault="00BB3923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  <w:p w:rsidR="00BB3923" w:rsidRPr="00EF7AA4" w:rsidRDefault="00BB3923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(час)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EF7AA4" w:rsidRDefault="00BB3923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  <w:p w:rsidR="00BB3923" w:rsidRPr="00EF7AA4" w:rsidRDefault="00BB3923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(час)</w:t>
            </w:r>
          </w:p>
        </w:tc>
        <w:tc>
          <w:tcPr>
            <w:tcW w:w="1737" w:type="dxa"/>
          </w:tcPr>
          <w:p w:rsidR="00BB3923" w:rsidRPr="00EF7AA4" w:rsidRDefault="00416290" w:rsidP="00EF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0332BF" w:rsidRPr="00843A66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0332BF" w:rsidP="00EF7AA4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0332BF" w:rsidP="00EF7A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на занятиях лыжными гонками. Гигиенические требования.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EA7EC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EA7EC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0332BF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332BF" w:rsidRPr="00EF7AA4" w:rsidRDefault="000332BF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332BF" w:rsidRPr="00843A66" w:rsidTr="000332BF">
        <w:trPr>
          <w:trHeight w:val="728"/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0332BF" w:rsidP="00EF7AA4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0332BF" w:rsidP="00EF7A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EF7AA4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Кроссовая подготовка. ОФП. Круговая тренировка.</w:t>
            </w:r>
            <w:r w:rsidR="00AB1958" w:rsidRPr="00EF7AA4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СФП.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D8797B" w:rsidP="00EF7A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9B12B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D8797B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B12BE"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0332BF" w:rsidRPr="00EF7AA4" w:rsidRDefault="000332BF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332BF" w:rsidRPr="00843A66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0332BF" w:rsidP="00EF7AA4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0332BF" w:rsidP="00EF7A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EF7AA4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Участие в соревнования по кроссу 1 км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EA7ECE" w:rsidP="00EF7A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9B12B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9B12B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37" w:type="dxa"/>
          </w:tcPr>
          <w:p w:rsidR="000332BF" w:rsidRPr="00EF7AA4" w:rsidRDefault="000332BF" w:rsidP="00EF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332BF" w:rsidRPr="00843A66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0332BF" w:rsidP="00EF7AA4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AB1958" w:rsidP="00D879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EF7AA4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0332BF" w:rsidRPr="00EF7AA4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Развитие выносливости. Кроссовая подготовка. Бег по пересеченной местности до 5 км. 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3D0B01" w:rsidP="00EF7A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9B12B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3D0B01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B12BE"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0332BF" w:rsidRPr="00EF7AA4" w:rsidRDefault="000332BF" w:rsidP="00EF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332BF" w:rsidRPr="00843A66" w:rsidTr="000332BF">
        <w:trPr>
          <w:trHeight w:val="1114"/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0332BF" w:rsidP="00EF7AA4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0332BF" w:rsidP="00EF7A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EF7AA4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Эстафеты с отягощением. Развитие силы. Круговая тренировка.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EA7ECE" w:rsidP="00EF7A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9B12B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9B12B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37" w:type="dxa"/>
          </w:tcPr>
          <w:p w:rsidR="000332BF" w:rsidRPr="00EF7AA4" w:rsidRDefault="000332BF" w:rsidP="00EF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332BF" w:rsidRPr="00843A66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0332BF" w:rsidP="00EF7AA4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0332BF" w:rsidP="00EF7A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EF7AA4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Техника классических ходов. Попеременно двухшажный и бесшажный ход без палок.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3D0B01" w:rsidP="00EF7A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9B12B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3D0B01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B12BE"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0332BF" w:rsidRPr="00EF7AA4" w:rsidRDefault="000332BF" w:rsidP="00EF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332BF" w:rsidRPr="00843A66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0332BF" w:rsidP="00EF7AA4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0332BF" w:rsidP="00EF7A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EF7AA4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Повороты переступанием на лыжах с палками. Техника попеременного хода с палками.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32BF" w:rsidRPr="00EF7AA4" w:rsidRDefault="003D0B01" w:rsidP="00EF7A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9B12B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32BF" w:rsidRPr="00EF7AA4" w:rsidRDefault="003D0B01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B12BE"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0332BF" w:rsidRPr="00EF7AA4" w:rsidRDefault="000332BF" w:rsidP="00EF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B12BE" w:rsidRPr="00843A66" w:rsidTr="000332BF">
        <w:trPr>
          <w:jc w:val="center"/>
        </w:trPr>
        <w:tc>
          <w:tcPr>
            <w:tcW w:w="45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EF7AA4" w:rsidRDefault="009B12BE" w:rsidP="00EF7AA4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EF7AA4" w:rsidRDefault="003578A6" w:rsidP="00EF7A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Всего за год:</w:t>
            </w:r>
          </w:p>
        </w:tc>
        <w:tc>
          <w:tcPr>
            <w:tcW w:w="84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12BE" w:rsidRPr="00EF7AA4" w:rsidRDefault="002A6B9E" w:rsidP="00EF7A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EF7AA4" w:rsidRDefault="008B6D98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A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12BE" w:rsidRPr="00EF7AA4" w:rsidRDefault="002A6B9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37" w:type="dxa"/>
          </w:tcPr>
          <w:p w:rsidR="009B12BE" w:rsidRPr="00EF7AA4" w:rsidRDefault="009B12BE" w:rsidP="00EF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02D7" w:rsidRDefault="000502D7" w:rsidP="000502D7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1D8" w:rsidRPr="00EF7AA4" w:rsidRDefault="001A0BF1" w:rsidP="000502D7">
      <w:pPr>
        <w:pStyle w:val="aa"/>
        <w:numPr>
          <w:ilvl w:val="1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7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Календарный учебный график</w:t>
      </w:r>
    </w:p>
    <w:p w:rsidR="001A0BF1" w:rsidRPr="001A0BF1" w:rsidRDefault="001A0BF1" w:rsidP="001A0BF1">
      <w:pPr>
        <w:pStyle w:val="aa"/>
        <w:spacing w:after="0" w:line="240" w:lineRule="auto"/>
        <w:ind w:left="12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BE9" w:rsidRPr="000A7888" w:rsidRDefault="005F31D8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Дата начала и окончания учебного </w:t>
      </w:r>
      <w:r w:rsidR="00EF7AA4">
        <w:rPr>
          <w:rFonts w:ascii="Times New Roman" w:eastAsia="Times New Roman" w:hAnsi="Times New Roman" w:cs="Times New Roman"/>
          <w:spacing w:val="-15"/>
          <w:sz w:val="28"/>
          <w:szCs w:val="28"/>
        </w:rPr>
        <w:t>процесса: 14 сентября 2020г.- 28</w:t>
      </w:r>
      <w:r w:rsidR="0081609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декабря 2020</w:t>
      </w:r>
      <w:r w:rsidR="00EF7AA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г.</w:t>
      </w:r>
    </w:p>
    <w:p w:rsidR="005F31D8" w:rsidRPr="000A7888" w:rsidRDefault="0081609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Количество учебных недель: 15 недель</w:t>
      </w:r>
      <w:r w:rsidR="005F31D8"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75"/>
        <w:gridCol w:w="1267"/>
        <w:gridCol w:w="1365"/>
        <w:gridCol w:w="2153"/>
        <w:gridCol w:w="2099"/>
        <w:gridCol w:w="1270"/>
      </w:tblGrid>
      <w:tr w:rsidR="002B36C4" w:rsidRPr="00DE5481" w:rsidTr="00DE5481">
        <w:tc>
          <w:tcPr>
            <w:tcW w:w="1475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Период прохождения материала</w:t>
            </w:r>
          </w:p>
        </w:tc>
        <w:tc>
          <w:tcPr>
            <w:tcW w:w="1267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1365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занятия</w:t>
            </w:r>
          </w:p>
        </w:tc>
        <w:tc>
          <w:tcPr>
            <w:tcW w:w="2153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Тема занятия</w:t>
            </w:r>
          </w:p>
        </w:tc>
        <w:tc>
          <w:tcPr>
            <w:tcW w:w="2099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Место провидения</w:t>
            </w:r>
          </w:p>
        </w:tc>
        <w:tc>
          <w:tcPr>
            <w:tcW w:w="1270" w:type="dxa"/>
          </w:tcPr>
          <w:p w:rsidR="005F31D8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контроля</w:t>
            </w:r>
          </w:p>
        </w:tc>
      </w:tr>
      <w:tr w:rsidR="00793CD4" w:rsidRPr="00DE5481" w:rsidTr="00DE5481">
        <w:tc>
          <w:tcPr>
            <w:tcW w:w="9629" w:type="dxa"/>
            <w:gridSpan w:val="6"/>
          </w:tcPr>
          <w:p w:rsidR="00793CD4" w:rsidRPr="00DE548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Сентябрь</w:t>
            </w:r>
            <w:r w:rsidR="00586197" w:rsidRPr="00DE548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2020</w:t>
            </w:r>
          </w:p>
        </w:tc>
      </w:tr>
      <w:tr w:rsidR="006F1E4C" w:rsidRPr="00DE5481" w:rsidTr="00DE5481">
        <w:tc>
          <w:tcPr>
            <w:tcW w:w="1475" w:type="dxa"/>
            <w:vMerge w:val="restart"/>
          </w:tcPr>
          <w:p w:rsidR="006F1E4C" w:rsidRPr="00DE548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 неделя</w:t>
            </w:r>
          </w:p>
        </w:tc>
        <w:tc>
          <w:tcPr>
            <w:tcW w:w="1267" w:type="dxa"/>
          </w:tcPr>
          <w:p w:rsidR="006F1E4C" w:rsidRPr="00DE5481" w:rsidRDefault="003578A6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F1E4C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Рассказ, показ, </w:t>
            </w:r>
          </w:p>
        </w:tc>
        <w:tc>
          <w:tcPr>
            <w:tcW w:w="2153" w:type="dxa"/>
          </w:tcPr>
          <w:p w:rsidR="006F1E4C" w:rsidRPr="00DE5481" w:rsidRDefault="00896E49" w:rsidP="00896E49">
            <w:pPr>
              <w:widowControl w:val="0"/>
              <w:suppressAutoHyphens/>
              <w:autoSpaceDE w:val="0"/>
              <w:autoSpaceDN w:val="0"/>
              <w:adjustRightInd w:val="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="00AB1958" w:rsidRPr="00DE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лыжными гонками. Гигиенические требования.</w:t>
            </w:r>
          </w:p>
        </w:tc>
        <w:tc>
          <w:tcPr>
            <w:tcW w:w="2099" w:type="dxa"/>
          </w:tcPr>
          <w:p w:rsidR="006F1E4C" w:rsidRPr="00DE548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МБОУ ДОД КЦДО, зд. №2,  кабинет «Лыжные гонки».</w:t>
            </w:r>
          </w:p>
        </w:tc>
        <w:tc>
          <w:tcPr>
            <w:tcW w:w="1270" w:type="dxa"/>
          </w:tcPr>
          <w:p w:rsidR="006F1E4C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тест.</w:t>
            </w:r>
          </w:p>
        </w:tc>
      </w:tr>
      <w:tr w:rsidR="006F1E4C" w:rsidRPr="00DE5481" w:rsidTr="00DE5481">
        <w:tc>
          <w:tcPr>
            <w:tcW w:w="1475" w:type="dxa"/>
            <w:vMerge/>
          </w:tcPr>
          <w:p w:rsidR="006F1E4C" w:rsidRPr="00DE548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6F1E4C" w:rsidRPr="00DE5481" w:rsidRDefault="003578A6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F1E4C" w:rsidRPr="00DE5481" w:rsidRDefault="00E22445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6F1E4C" w:rsidRPr="00DE5481" w:rsidRDefault="00AB1958" w:rsidP="00E619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Кроссовая подготовка. ОФП.</w:t>
            </w:r>
          </w:p>
        </w:tc>
        <w:tc>
          <w:tcPr>
            <w:tcW w:w="2099" w:type="dxa"/>
          </w:tcPr>
          <w:p w:rsidR="00012C75" w:rsidRPr="00DE5481" w:rsidRDefault="00012C75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6F1E4C" w:rsidRPr="00DE5481" w:rsidRDefault="00012C75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6F1E4C" w:rsidRPr="00DE5481" w:rsidRDefault="00E22445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F1E4C" w:rsidRPr="00DE5481" w:rsidTr="00DE5481">
        <w:tc>
          <w:tcPr>
            <w:tcW w:w="1475" w:type="dxa"/>
          </w:tcPr>
          <w:p w:rsidR="006F1E4C" w:rsidRPr="00DE548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 неделя</w:t>
            </w:r>
          </w:p>
        </w:tc>
        <w:tc>
          <w:tcPr>
            <w:tcW w:w="1267" w:type="dxa"/>
          </w:tcPr>
          <w:p w:rsidR="006F1E4C" w:rsidRPr="00DE548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F1E4C" w:rsidRPr="00DE5481" w:rsidRDefault="00E22445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6F1E4C" w:rsidRPr="00DE5481" w:rsidRDefault="00AB1958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Круговая тренировка. СФП.</w:t>
            </w:r>
          </w:p>
        </w:tc>
        <w:tc>
          <w:tcPr>
            <w:tcW w:w="2099" w:type="dxa"/>
          </w:tcPr>
          <w:p w:rsidR="006F1E4C" w:rsidRPr="00DE548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МБОУ ДОД КЦДО, зд. №2,  кабинет «тренажёрный зал».</w:t>
            </w:r>
          </w:p>
        </w:tc>
        <w:tc>
          <w:tcPr>
            <w:tcW w:w="1270" w:type="dxa"/>
          </w:tcPr>
          <w:p w:rsidR="006F1E4C" w:rsidRPr="00DE5481" w:rsidRDefault="00E22445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3578A6" w:rsidRPr="00DE5481" w:rsidTr="00DE5481">
        <w:tc>
          <w:tcPr>
            <w:tcW w:w="1475" w:type="dxa"/>
          </w:tcPr>
          <w:p w:rsidR="003578A6" w:rsidRPr="00DE5481" w:rsidRDefault="003578A6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3578A6" w:rsidRPr="00DE5481" w:rsidRDefault="003578A6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3578A6" w:rsidRPr="00DE5481" w:rsidRDefault="00E22445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3578A6" w:rsidRPr="00DE5481" w:rsidRDefault="003578A6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  <w:p w:rsidR="003578A6" w:rsidRPr="00DE5481" w:rsidRDefault="00AB1958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Кроссовая подготовка. ОФП.</w:t>
            </w:r>
          </w:p>
        </w:tc>
        <w:tc>
          <w:tcPr>
            <w:tcW w:w="2099" w:type="dxa"/>
          </w:tcPr>
          <w:p w:rsidR="00012C75" w:rsidRPr="00DE5481" w:rsidRDefault="00012C75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3578A6" w:rsidRPr="00DE5481" w:rsidRDefault="00012C75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3578A6" w:rsidRPr="00DE5481" w:rsidRDefault="00E22445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AB1958" w:rsidRPr="00DE5481" w:rsidTr="00DE5481">
        <w:tc>
          <w:tcPr>
            <w:tcW w:w="1475" w:type="dxa"/>
          </w:tcPr>
          <w:p w:rsidR="00AB1958" w:rsidRPr="00DE5481" w:rsidRDefault="00AB1958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 неделя</w:t>
            </w:r>
          </w:p>
        </w:tc>
        <w:tc>
          <w:tcPr>
            <w:tcW w:w="1267" w:type="dxa"/>
          </w:tcPr>
          <w:p w:rsidR="00AB1958" w:rsidRPr="00DE5481" w:rsidRDefault="00AB1958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B1958" w:rsidRPr="00DE5481" w:rsidRDefault="00E22445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B1958" w:rsidRPr="00DE5481" w:rsidRDefault="00AB1958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Круговая тренировка. СФП.</w:t>
            </w:r>
          </w:p>
        </w:tc>
        <w:tc>
          <w:tcPr>
            <w:tcW w:w="2099" w:type="dxa"/>
          </w:tcPr>
          <w:p w:rsidR="00AB1958" w:rsidRPr="00DE5481" w:rsidRDefault="00AB1958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МБОУ ДОД КЦДО, зд. №2,  кабинет «тренажёрный зал».</w:t>
            </w:r>
          </w:p>
        </w:tc>
        <w:tc>
          <w:tcPr>
            <w:tcW w:w="1270" w:type="dxa"/>
          </w:tcPr>
          <w:p w:rsidR="00AB1958" w:rsidRPr="00DE5481" w:rsidRDefault="00E22445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AB1958" w:rsidRPr="00DE5481" w:rsidTr="00DE5481">
        <w:tc>
          <w:tcPr>
            <w:tcW w:w="1475" w:type="dxa"/>
          </w:tcPr>
          <w:p w:rsidR="00AB1958" w:rsidRPr="00DE5481" w:rsidRDefault="00AB1958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1958" w:rsidRPr="00DE5481" w:rsidRDefault="00AB1958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  <w:p w:rsidR="00AB1958" w:rsidRPr="00DE5481" w:rsidRDefault="00AB1958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AB1958" w:rsidRPr="00DE5481" w:rsidRDefault="00AB1958" w:rsidP="00EF7AA4">
            <w:pPr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365" w:type="dxa"/>
          </w:tcPr>
          <w:p w:rsidR="00AB1958" w:rsidRPr="00DE5481" w:rsidRDefault="00E22445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B1958" w:rsidRPr="00DE5481" w:rsidRDefault="00AB1958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</w:p>
          <w:p w:rsidR="00AB1958" w:rsidRPr="00DE5481" w:rsidRDefault="00EF7AA4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Кроссовая подготовка. ОФП.</w:t>
            </w:r>
          </w:p>
        </w:tc>
        <w:tc>
          <w:tcPr>
            <w:tcW w:w="2099" w:type="dxa"/>
          </w:tcPr>
          <w:p w:rsidR="00012C75" w:rsidRPr="00DE5481" w:rsidRDefault="00012C75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  <w:p w:rsidR="00012C75" w:rsidRPr="00DE5481" w:rsidRDefault="00012C75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AB1958" w:rsidRPr="00DE5481" w:rsidRDefault="00012C75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AB1958" w:rsidRPr="00DE5481" w:rsidRDefault="00E22445" w:rsidP="00AB195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12C75" w:rsidRPr="00DE5481" w:rsidTr="00DE5481">
        <w:tc>
          <w:tcPr>
            <w:tcW w:w="1475" w:type="dxa"/>
          </w:tcPr>
          <w:p w:rsidR="00012C75" w:rsidRPr="00DE5481" w:rsidRDefault="00012C7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4 неделя</w:t>
            </w:r>
          </w:p>
        </w:tc>
        <w:tc>
          <w:tcPr>
            <w:tcW w:w="1267" w:type="dxa"/>
          </w:tcPr>
          <w:p w:rsidR="00012C75" w:rsidRPr="00DE5481" w:rsidRDefault="00012C7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12C7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012C75" w:rsidRPr="00DE5481" w:rsidRDefault="00012C7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Развитие выносливости. </w:t>
            </w:r>
          </w:p>
        </w:tc>
        <w:tc>
          <w:tcPr>
            <w:tcW w:w="2099" w:type="dxa"/>
          </w:tcPr>
          <w:p w:rsidR="00012C75" w:rsidRPr="00DE5481" w:rsidRDefault="00012C7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  <w:p w:rsidR="00012C75" w:rsidRPr="00DE5481" w:rsidRDefault="00012C7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012C75" w:rsidRPr="00DE5481" w:rsidRDefault="00012C7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012C7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12C75" w:rsidRPr="00DE5481" w:rsidTr="00EF7AA4">
        <w:trPr>
          <w:trHeight w:val="816"/>
        </w:trPr>
        <w:tc>
          <w:tcPr>
            <w:tcW w:w="1475" w:type="dxa"/>
          </w:tcPr>
          <w:p w:rsidR="00012C75" w:rsidRPr="00DE5481" w:rsidRDefault="00012C7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012C75" w:rsidRPr="00DE5481" w:rsidRDefault="00012C7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  <w:p w:rsidR="00012C75" w:rsidRPr="00DE5481" w:rsidRDefault="00012C7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012C75" w:rsidRPr="00DE5481" w:rsidRDefault="00012C75" w:rsidP="00EF7AA4">
            <w:pPr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365" w:type="dxa"/>
          </w:tcPr>
          <w:p w:rsidR="00012C7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012C75" w:rsidRPr="00DE5481" w:rsidRDefault="00012C7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Кроссовая подготовка. </w:t>
            </w:r>
          </w:p>
        </w:tc>
        <w:tc>
          <w:tcPr>
            <w:tcW w:w="2099" w:type="dxa"/>
          </w:tcPr>
          <w:p w:rsidR="00012C75" w:rsidRPr="00DE5481" w:rsidRDefault="00EF7AA4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012C75"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012C7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12C75" w:rsidRPr="00DE5481" w:rsidTr="00DE5481">
        <w:tc>
          <w:tcPr>
            <w:tcW w:w="9629" w:type="dxa"/>
            <w:gridSpan w:val="6"/>
          </w:tcPr>
          <w:p w:rsidR="00012C75" w:rsidRPr="00DE5481" w:rsidRDefault="00012C7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Октябрь 2020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 неделя</w:t>
            </w:r>
          </w:p>
        </w:tc>
        <w:tc>
          <w:tcPr>
            <w:tcW w:w="1267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Бег</w:t>
            </w:r>
            <w:r w:rsidR="00EF7AA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 по пересеченной местности до 5</w:t>
            </w: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км. </w:t>
            </w:r>
          </w:p>
        </w:tc>
        <w:tc>
          <w:tcPr>
            <w:tcW w:w="2099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Имитация в тягун шаговая</w:t>
            </w:r>
          </w:p>
        </w:tc>
        <w:tc>
          <w:tcPr>
            <w:tcW w:w="2099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  <w:p w:rsidR="00E22445" w:rsidRPr="00DE5481" w:rsidRDefault="00E22445" w:rsidP="00EF7AA4">
            <w:pPr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 неделя</w:t>
            </w:r>
          </w:p>
        </w:tc>
        <w:tc>
          <w:tcPr>
            <w:tcW w:w="1267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F7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Бег</w:t>
            </w:r>
            <w:r w:rsidR="00EF7AA4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 по пересеченной местности до 5</w:t>
            </w: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км.</w:t>
            </w:r>
          </w:p>
        </w:tc>
        <w:tc>
          <w:tcPr>
            <w:tcW w:w="2099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F7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ОФП. Кроссовая подготовка.</w:t>
            </w:r>
          </w:p>
        </w:tc>
        <w:tc>
          <w:tcPr>
            <w:tcW w:w="2099" w:type="dxa"/>
          </w:tcPr>
          <w:p w:rsidR="00E22445" w:rsidRPr="00DE5481" w:rsidRDefault="00E22445" w:rsidP="00EF7AA4">
            <w:pPr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E22445" w:rsidRPr="00DE5481" w:rsidRDefault="00E22445" w:rsidP="00EF7AA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 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ОФП. Кроссовая подготовка.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ОФП. Кроссовая подготовка.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4 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Эстафеты с отягощением. Развитие силы.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Круговая тренировка.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МБОУ ДОД КЦДО, зд. №2,  кабинет «тренажёрный зал».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9629" w:type="dxa"/>
            <w:gridSpan w:val="6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Ноябрь 2020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 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Эстафеты с отягощением. Развитие силы.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Круговая тренировка.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МБОУ ДОД КЦДО, зд. №2,  кабинет «тренажёрный зал».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Эстафеты с отягощением. Развитие силы.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Круговая тренировка.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МБОУ ДОД КЦДО, зд. №2,  кабинет «тренажёрный зал».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Эстафеты с отягощением. Развитие силы.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Круговая тренировка.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МБОУ ДОД КЦДО, зд. №2,  кабинет «тренажёрный зал».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Техника классических ходов.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МБОУ ДОД КЦДО, зд. №2,  кабинет «тренажёрный зал».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Попеременно двушажный и бесшажный ход без палок.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E22445" w:rsidRPr="00DE5481" w:rsidTr="00DE5481">
        <w:tc>
          <w:tcPr>
            <w:tcW w:w="9629" w:type="dxa"/>
            <w:gridSpan w:val="6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Декабрь 2020</w:t>
            </w:r>
          </w:p>
        </w:tc>
      </w:tr>
      <w:tr w:rsidR="00E22445" w:rsidRPr="00DE5481" w:rsidTr="00DE5481">
        <w:tc>
          <w:tcPr>
            <w:tcW w:w="147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Повороты переступанием на лыжах с палками. </w:t>
            </w:r>
          </w:p>
        </w:tc>
        <w:tc>
          <w:tcPr>
            <w:tcW w:w="2099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E22445" w:rsidRPr="00DE5481" w:rsidRDefault="00E22445" w:rsidP="00E224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3D0B01" w:rsidRPr="00DE5481" w:rsidTr="00DE5481">
        <w:tc>
          <w:tcPr>
            <w:tcW w:w="1475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Попеременно двушажный и бесшажный ход без палок.</w:t>
            </w:r>
          </w:p>
        </w:tc>
        <w:tc>
          <w:tcPr>
            <w:tcW w:w="2099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3D0B01" w:rsidRPr="00DE5481" w:rsidTr="00DE5481">
        <w:tc>
          <w:tcPr>
            <w:tcW w:w="1475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Техника попеременного хода с палками.</w:t>
            </w:r>
          </w:p>
        </w:tc>
        <w:tc>
          <w:tcPr>
            <w:tcW w:w="2099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3D0B01" w:rsidRPr="00DE5481" w:rsidTr="00DE5481">
        <w:tc>
          <w:tcPr>
            <w:tcW w:w="1475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СФП. Техника классических ходов. </w:t>
            </w:r>
          </w:p>
        </w:tc>
        <w:tc>
          <w:tcPr>
            <w:tcW w:w="2099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МБОУ ДОД КЦДО, зд. №2,  кабинет «тренажёрный зал».</w:t>
            </w:r>
          </w:p>
        </w:tc>
        <w:tc>
          <w:tcPr>
            <w:tcW w:w="1270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3D0B01" w:rsidRPr="00DE5481" w:rsidTr="00DE5481">
        <w:tc>
          <w:tcPr>
            <w:tcW w:w="1475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3 </w:t>
            </w:r>
            <w:r w:rsidRPr="00DE5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Рассказ, показ, </w:t>
            </w:r>
          </w:p>
        </w:tc>
        <w:tc>
          <w:tcPr>
            <w:tcW w:w="2153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Контрольно-переводные нормативы.</w:t>
            </w:r>
          </w:p>
        </w:tc>
        <w:tc>
          <w:tcPr>
            <w:tcW w:w="2099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Протокол </w:t>
            </w:r>
          </w:p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занятия</w:t>
            </w:r>
          </w:p>
        </w:tc>
      </w:tr>
      <w:tr w:rsidR="003D0B01" w:rsidRPr="00DE5481" w:rsidTr="00DE5481">
        <w:tc>
          <w:tcPr>
            <w:tcW w:w="1475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Попеременно двушажный и бесшажный ход без палок.</w:t>
            </w:r>
          </w:p>
        </w:tc>
        <w:tc>
          <w:tcPr>
            <w:tcW w:w="2099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</w:p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3D0B01" w:rsidRPr="00DE5481" w:rsidRDefault="003D0B01" w:rsidP="003D0B01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E548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</w:tbl>
    <w:p w:rsidR="00412F6A" w:rsidRDefault="00412F6A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502D7" w:rsidRDefault="000502D7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lastRenderedPageBreak/>
        <w:t xml:space="preserve">5. </w:t>
      </w:r>
      <w:r w:rsidR="00D748E8"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Содержание программы</w:t>
      </w:r>
    </w:p>
    <w:p w:rsidR="00336BE9" w:rsidRPr="00CC568F" w:rsidRDefault="00336BE9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12F6A" w:rsidRPr="00CC568F" w:rsidRDefault="00DC3B81" w:rsidP="00896E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Теоретические занятия</w:t>
      </w:r>
    </w:p>
    <w:p w:rsidR="00D748E8" w:rsidRPr="00CC568F" w:rsidRDefault="00D748E8" w:rsidP="00896E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Вводное занятие. </w:t>
      </w:r>
    </w:p>
    <w:p w:rsidR="00D748E8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Порядок и содержание работы секции. Правила проведения и техники безопасности на занятиях. Лыжный инвентарь, мази, одежда и обувь.</w:t>
      </w:r>
      <w:r w:rsidR="00896E4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D748E8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D748E8" w:rsidRPr="00CC568F" w:rsidRDefault="00D748E8" w:rsidP="00896E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Гигиена, закаливание, режим дня, врачебный контроль и самоконтроль спортсмена.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тренировочном занятии и дома. Объективные и субъективные критерии самоконтроля. Подсчет пульса.</w:t>
      </w:r>
    </w:p>
    <w:p w:rsidR="00D748E8" w:rsidRPr="00CC568F" w:rsidRDefault="00D748E8" w:rsidP="00896E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Краткая характеристика техники лыжных ходов. Соревнования по лыжным гонкам.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Ступающий и ск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ользящий шаг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овороты пе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реступанием на лыжах с палками, т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орможени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е «падением»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«полуелочкой» и спуск под уклон с горы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на склон «елочкой». Развитие быстроты.</w:t>
      </w:r>
    </w:p>
    <w:p w:rsidR="00D748E8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спортсмена. Подготовка к соревнованиям. Оформление стартового городка, разметка дистанции. Правила поведения на соревнованиях.</w:t>
      </w:r>
    </w:p>
    <w:p w:rsidR="000C3C8A" w:rsidRPr="00CC568F" w:rsidRDefault="000C3C8A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48E8" w:rsidRDefault="00CF062E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Практические занятия</w:t>
      </w:r>
    </w:p>
    <w:p w:rsidR="00412F6A" w:rsidRPr="00CC568F" w:rsidRDefault="00412F6A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12F6A" w:rsidRPr="00896E49" w:rsidRDefault="00412F6A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Общая физическая подготовка</w:t>
      </w:r>
    </w:p>
    <w:p w:rsidR="00D748E8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 состав ОФП 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входят упражнения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из гимн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астики, легкой атлетики,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подвижные и спортивные игры.</w:t>
      </w:r>
    </w:p>
    <w:p w:rsidR="00D748E8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Гимнастические упражнения 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D748E8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:rsidR="00D748E8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Легкоатлетические упражнения. Сюда входят упражнения в беге, прыжках и метаниях.</w:t>
      </w:r>
    </w:p>
    <w:p w:rsidR="00D748E8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Бег: 20, 30, 60м, повторный бег – два-три отрезка по 20-30м и по 40м, три отрезка по 50-60м. Бег с низкого старта 60м 100м Эстафетный бег с этапами до 40м, до 50-60м Бег с горизонтальными и вертикальными препятствиями (учебные барьеры, набивные мячи, условные окопы, количество препятствий от 4 до 10). </w:t>
      </w:r>
      <w:r w:rsidR="00A90DAD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росс</w:t>
      </w:r>
      <w:r w:rsidR="00A90DA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3000 м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D748E8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>Многоборья: спринтерские, прыжковые, метательные, смешанные – от 3 до 5 видов.</w:t>
      </w:r>
    </w:p>
    <w:p w:rsidR="00D748E8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Спортивные и подвижные игры. Баскетбол, футбол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896E49" w:rsidRDefault="00896E49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12F6A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Сп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ециальная физическая подготовка</w:t>
      </w:r>
    </w:p>
    <w:p w:rsidR="00D748E8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Передвижение на лыжах по равнинной и пересеченной местности, имитационные упражнения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 палками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для развития силовой выносливости мышц ног и плечевого пояса.</w:t>
      </w:r>
    </w:p>
    <w:p w:rsidR="00412F6A" w:rsidRPr="00CC568F" w:rsidRDefault="00412F6A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412F6A" w:rsidRPr="00CC568F" w:rsidRDefault="00412F6A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Техническая подготовка</w:t>
      </w:r>
    </w:p>
    <w:p w:rsidR="00412F6A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Обучение общей схеме передвижений 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свободными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Ступающий и ск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ользящий шаг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овороты пе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реступанием на лыжах с палками, т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орможени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е «падением»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рохождение дистанции 2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км на лыжах классически стилем,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«полуелочкой» и спуск под уклон с горы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на склон «елочкой».</w:t>
      </w:r>
    </w:p>
    <w:p w:rsidR="000F252A" w:rsidRDefault="000F252A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412F6A" w:rsidRPr="00896E49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Контро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льные упражнения и соревнования</w:t>
      </w:r>
    </w:p>
    <w:p w:rsidR="00D76658" w:rsidRPr="00CC568F" w:rsidRDefault="00D748E8" w:rsidP="00896E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для оценки разносторонней физической подготовленности (общей выносливости, быстроты, скоростно-сило</w:t>
      </w:r>
      <w:r w:rsidR="007E48E0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вых способностей); участие в 1-3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соревн</w:t>
      </w:r>
      <w:r w:rsidR="0048154E">
        <w:rPr>
          <w:rFonts w:ascii="Times New Roman" w:eastAsia="Times New Roman" w:hAnsi="Times New Roman" w:cs="Times New Roman"/>
          <w:spacing w:val="-15"/>
          <w:sz w:val="28"/>
          <w:szCs w:val="28"/>
        </w:rPr>
        <w:t>ованиях по ОФП в годичном цикле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. Сдача нормативов ГТО.</w:t>
      </w:r>
    </w:p>
    <w:p w:rsidR="00894BAD" w:rsidRDefault="00894BAD" w:rsidP="00896E49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DD30F3" w:rsidRDefault="00DD30F3" w:rsidP="00896E49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896E49" w:rsidRDefault="00896E49" w:rsidP="00896E49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896E49" w:rsidRDefault="00896E49" w:rsidP="00896E49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896E49" w:rsidRDefault="00896E49" w:rsidP="00896E49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896E49" w:rsidRDefault="00896E49" w:rsidP="00896E49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896E49" w:rsidRDefault="00896E49" w:rsidP="00896E49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896E49" w:rsidRDefault="00896E49" w:rsidP="00896E49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896E49" w:rsidRDefault="00896E49" w:rsidP="00896E49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896E49" w:rsidRPr="00CC568F" w:rsidRDefault="00896E49" w:rsidP="00896E49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0C3C8A" w:rsidRDefault="00CF062E" w:rsidP="0089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="000C3C8A" w:rsidRPr="00CC568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</w:t>
      </w:r>
      <w:r w:rsidR="00412F6A">
        <w:rPr>
          <w:rFonts w:ascii="Times New Roman" w:eastAsia="Times New Roman" w:hAnsi="Times New Roman" w:cs="Times New Roman"/>
          <w:b/>
          <w:sz w:val="28"/>
          <w:szCs w:val="28"/>
        </w:rPr>
        <w:t>льтаты и способы их определения</w:t>
      </w:r>
    </w:p>
    <w:p w:rsidR="00C66B48" w:rsidRPr="00CC568F" w:rsidRDefault="00C66B48" w:rsidP="00896E49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B48" w:rsidRDefault="00C66B48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48">
        <w:rPr>
          <w:rFonts w:ascii="Times New Roman" w:eastAsia="Times New Roman" w:hAnsi="Times New Roman" w:cs="Times New Roman"/>
          <w:sz w:val="28"/>
          <w:szCs w:val="28"/>
        </w:rPr>
        <w:t>Создание условия для развития двигательной а</w:t>
      </w:r>
      <w:r>
        <w:rPr>
          <w:rFonts w:ascii="Times New Roman" w:eastAsia="Times New Roman" w:hAnsi="Times New Roman" w:cs="Times New Roman"/>
          <w:sz w:val="28"/>
          <w:szCs w:val="28"/>
        </w:rPr>
        <w:t>ктивности обучающихся, путем во</w:t>
      </w:r>
      <w:r w:rsidRPr="00C66B48">
        <w:rPr>
          <w:rFonts w:ascii="Times New Roman" w:eastAsia="Times New Roman" w:hAnsi="Times New Roman" w:cs="Times New Roman"/>
          <w:sz w:val="28"/>
          <w:szCs w:val="28"/>
        </w:rPr>
        <w:t xml:space="preserve">влечения их в регулярные занятия по лыжной подготовке.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 освоения,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учащимися содержания программы по лыжной подготовке являются следующие умения: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  - проявлять положительные качества личности и управлять своими эмоциями в различных (нестандартных) ситуациях и условиях;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освоенные воспитанниками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учиться.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Освоения воспитанниками содержания программы по лыжной подготовке являются следующие умения: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характеризовать явления (действия и поступки), давать им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объективную оценку на основе освоен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знаний и имеющегося опыта;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защиту и сохранность природы во время активного отдыха и занятий «лыжных гонок»;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видеть красоту движений, выделять и обосн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овывать эстетические признаки в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оценивать красоту телосложения и осанки, сравнивать их с эталонными образцами;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lastRenderedPageBreak/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технически правильно выполнять двигательные действия из базовых видов спорта использовать их в игровой и соревновательной деятельности.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освоенный воспитанниками в процессе изучения данного вида спорта опыт деятельности по получению нового знания, его преобразованию, применению. В результате занятий «Лыжные гонки»» воспитанники будут знать: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историю возникновения и развития лыжного спорта;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закаливания организма;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основы и приемы развития физических качеств;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подготовки инвентаря к занятиям;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передвижений на лыжах;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занятий «Лыжные гонки» обучающиеся получат возможность научиться: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и выполнять комплексы утренней гигиенической гимнастики; проводить комплексы ОРУ, комплексы на развитие физических качеств самостоятельно;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измерять ЧСС, определять режим нагрузки, направленность воздействия освоенных физических упражнений, готовить инвентарь к занятиям;             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регулировать величину нагрузки во время занятий (выбирать оптимальные параметры продолжительности нагрузки и отдыха);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проводить рекреативные формы занятий по лыжной подготовке;</w:t>
      </w:r>
    </w:p>
    <w:p w:rsidR="007A310E" w:rsidRPr="00D83884" w:rsidRDefault="007A310E" w:rsidP="00C2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BAD" w:rsidRPr="00D83884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Демонстрировать: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технику попеременного двушажного хода; 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одношажного хода;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двушажного хода;</w:t>
      </w:r>
    </w:p>
    <w:p w:rsid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бесшажного хода;</w:t>
      </w:r>
    </w:p>
    <w:p w:rsidR="001E0D25" w:rsidRPr="001E0D25" w:rsidRDefault="001E0D25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техника свободного стиля</w:t>
      </w:r>
      <w:r w:rsidRPr="004850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перехода с хода на ход;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горнолыжную технику (спуски и подъемы,</w:t>
      </w:r>
    </w:p>
    <w:p w:rsid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повороты);</w:t>
      </w:r>
    </w:p>
    <w:p w:rsidR="001E0D25" w:rsidRPr="00894BAD" w:rsidRDefault="001E0D25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D25">
        <w:rPr>
          <w:rFonts w:ascii="Times New Roman" w:eastAsia="Times New Roman" w:hAnsi="Times New Roman" w:cs="Times New Roman"/>
          <w:sz w:val="28"/>
          <w:szCs w:val="28"/>
        </w:rPr>
        <w:t>одъем «полуелочкой» и спуск под уклон с горы</w:t>
      </w:r>
    </w:p>
    <w:p w:rsidR="00894BAD" w:rsidRPr="00894BAD" w:rsidRDefault="00894BAD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в физической подготовке:</w:t>
      </w:r>
    </w:p>
    <w:p w:rsidR="00894BAD" w:rsidRPr="00894BAD" w:rsidRDefault="007A310E" w:rsidP="0089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прохождение дистанций 3</w:t>
      </w:r>
      <w:r w:rsidR="00A90DAD">
        <w:rPr>
          <w:rFonts w:ascii="Times New Roman" w:eastAsia="Times New Roman" w:hAnsi="Times New Roman" w:cs="Times New Roman"/>
          <w:sz w:val="28"/>
          <w:szCs w:val="28"/>
        </w:rPr>
        <w:t xml:space="preserve"> км в скоростном режиме.</w:t>
      </w:r>
    </w:p>
    <w:p w:rsidR="00EC692F" w:rsidRDefault="00EC692F" w:rsidP="00896E49">
      <w:pPr>
        <w:pStyle w:val="a3"/>
        <w:spacing w:before="0" w:beforeAutospacing="0" w:after="167" w:afterAutospacing="0"/>
        <w:jc w:val="both"/>
        <w:rPr>
          <w:rStyle w:val="a4"/>
          <w:spacing w:val="8"/>
          <w:sz w:val="28"/>
          <w:szCs w:val="28"/>
        </w:rPr>
      </w:pPr>
    </w:p>
    <w:p w:rsidR="00D83884" w:rsidRDefault="00D83884" w:rsidP="00896E49">
      <w:pPr>
        <w:pStyle w:val="a3"/>
        <w:spacing w:before="0" w:beforeAutospacing="0" w:after="167" w:afterAutospacing="0"/>
        <w:jc w:val="both"/>
        <w:rPr>
          <w:rStyle w:val="a4"/>
          <w:spacing w:val="8"/>
          <w:sz w:val="28"/>
          <w:szCs w:val="28"/>
        </w:rPr>
      </w:pPr>
    </w:p>
    <w:p w:rsidR="00896E49" w:rsidRDefault="00896E49" w:rsidP="00896E49">
      <w:pPr>
        <w:pStyle w:val="a3"/>
        <w:spacing w:before="0" w:beforeAutospacing="0" w:after="167" w:afterAutospacing="0"/>
        <w:jc w:val="both"/>
        <w:rPr>
          <w:rStyle w:val="a4"/>
          <w:spacing w:val="8"/>
          <w:sz w:val="28"/>
          <w:szCs w:val="28"/>
        </w:rPr>
      </w:pPr>
    </w:p>
    <w:p w:rsidR="00896E49" w:rsidRPr="00CC568F" w:rsidRDefault="00896E49" w:rsidP="00896E49">
      <w:pPr>
        <w:pStyle w:val="a3"/>
        <w:spacing w:before="0" w:beforeAutospacing="0" w:after="167" w:afterAutospacing="0"/>
        <w:jc w:val="both"/>
        <w:rPr>
          <w:rStyle w:val="a4"/>
          <w:spacing w:val="8"/>
          <w:sz w:val="28"/>
          <w:szCs w:val="28"/>
        </w:rPr>
      </w:pPr>
    </w:p>
    <w:p w:rsidR="00CF062E" w:rsidRDefault="00CF062E" w:rsidP="0089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7. </w:t>
      </w:r>
      <w:r w:rsid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Формы аттестации обучающихся</w:t>
      </w:r>
    </w:p>
    <w:p w:rsidR="00894BAD" w:rsidRPr="00CC568F" w:rsidRDefault="00894BAD" w:rsidP="00896E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32AB" w:rsidRPr="00CC568F" w:rsidRDefault="00E032AB" w:rsidP="00896E49">
      <w:pPr>
        <w:pStyle w:val="a3"/>
        <w:spacing w:before="0" w:beforeAutospacing="0" w:after="167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Одним из важных вопросов в управлении тренировочным процессом лыжников 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E032AB" w:rsidRPr="00CC568F" w:rsidRDefault="00E032AB" w:rsidP="00896E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E032AB" w:rsidRPr="00CC568F" w:rsidRDefault="00E032AB" w:rsidP="00896E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Тестирование состоит из двух нормативов по общей физической подготовке (ОФП).</w:t>
      </w:r>
    </w:p>
    <w:p w:rsidR="00E032AB" w:rsidRPr="00CC568F" w:rsidRDefault="00E032AB" w:rsidP="00896E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Программа тестирования ОФП включает упражнения для определения уровня развития следующих качеств: быстроты, выносливости</w:t>
      </w:r>
      <w:r w:rsidR="00C3250B" w:rsidRPr="00CC568F">
        <w:rPr>
          <w:sz w:val="28"/>
          <w:szCs w:val="28"/>
        </w:rPr>
        <w:t>, гибкости</w:t>
      </w:r>
      <w:r w:rsidRPr="00CC568F">
        <w:rPr>
          <w:sz w:val="28"/>
          <w:szCs w:val="28"/>
        </w:rPr>
        <w:t>:</w:t>
      </w:r>
    </w:p>
    <w:p w:rsidR="00E032AB" w:rsidRPr="00CC568F" w:rsidRDefault="00E032AB" w:rsidP="00896E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1) </w:t>
      </w:r>
      <w:r w:rsidR="00CF062E" w:rsidRPr="00CC568F">
        <w:rPr>
          <w:rStyle w:val="a5"/>
          <w:i w:val="0"/>
          <w:sz w:val="28"/>
          <w:szCs w:val="28"/>
        </w:rPr>
        <w:t>Отжимания</w:t>
      </w:r>
      <w:r w:rsidR="00850763">
        <w:rPr>
          <w:rStyle w:val="a5"/>
          <w:i w:val="0"/>
          <w:sz w:val="28"/>
          <w:szCs w:val="28"/>
        </w:rPr>
        <w:t xml:space="preserve"> (М. -28 раз, Д. – 14</w:t>
      </w:r>
      <w:r w:rsidR="00C3250B" w:rsidRPr="00CC568F">
        <w:rPr>
          <w:rStyle w:val="a5"/>
          <w:i w:val="0"/>
          <w:sz w:val="28"/>
          <w:szCs w:val="28"/>
        </w:rPr>
        <w:t xml:space="preserve"> раз).</w:t>
      </w:r>
    </w:p>
    <w:p w:rsidR="00E032AB" w:rsidRPr="00CC568F" w:rsidRDefault="00E032AB" w:rsidP="00896E49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 xml:space="preserve">2) </w:t>
      </w:r>
      <w:r w:rsidR="00CF062E" w:rsidRPr="00CC568F">
        <w:rPr>
          <w:rStyle w:val="a5"/>
          <w:i w:val="0"/>
          <w:sz w:val="28"/>
          <w:szCs w:val="28"/>
        </w:rPr>
        <w:t>Подтягиван</w:t>
      </w:r>
      <w:r w:rsidR="003D5BA4">
        <w:rPr>
          <w:rStyle w:val="a5"/>
          <w:i w:val="0"/>
          <w:sz w:val="28"/>
          <w:szCs w:val="28"/>
        </w:rPr>
        <w:t>ия на низкой перекладине (М. -2</w:t>
      </w:r>
      <w:r w:rsidR="00850763">
        <w:rPr>
          <w:rStyle w:val="a5"/>
          <w:i w:val="0"/>
          <w:sz w:val="28"/>
          <w:szCs w:val="28"/>
        </w:rPr>
        <w:t>3 раз, Д. – 17</w:t>
      </w:r>
      <w:r w:rsidR="00CF062E" w:rsidRPr="00CC568F">
        <w:rPr>
          <w:rStyle w:val="a5"/>
          <w:i w:val="0"/>
          <w:sz w:val="28"/>
          <w:szCs w:val="28"/>
        </w:rPr>
        <w:t xml:space="preserve"> раз).</w:t>
      </w:r>
    </w:p>
    <w:p w:rsidR="00CF062E" w:rsidRPr="00CC568F" w:rsidRDefault="00CF062E" w:rsidP="00896E49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3) Подтягивани</w:t>
      </w:r>
      <w:r w:rsidR="00850763">
        <w:rPr>
          <w:rStyle w:val="a5"/>
          <w:i w:val="0"/>
          <w:sz w:val="28"/>
          <w:szCs w:val="28"/>
        </w:rPr>
        <w:t>я на высокой перекладине (М. – 7</w:t>
      </w:r>
      <w:r w:rsidRPr="00CC568F">
        <w:rPr>
          <w:rStyle w:val="a5"/>
          <w:i w:val="0"/>
          <w:sz w:val="28"/>
          <w:szCs w:val="28"/>
        </w:rPr>
        <w:t xml:space="preserve"> раза, Д.-</w:t>
      </w:r>
      <w:r w:rsidR="00C3250B" w:rsidRPr="00CC568F">
        <w:rPr>
          <w:rStyle w:val="a5"/>
          <w:i w:val="0"/>
          <w:sz w:val="28"/>
          <w:szCs w:val="28"/>
        </w:rPr>
        <w:t>0 раз).</w:t>
      </w:r>
    </w:p>
    <w:p w:rsidR="00CF062E" w:rsidRPr="00CC568F" w:rsidRDefault="00CF062E" w:rsidP="00896E49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4) Пресс</w:t>
      </w:r>
      <w:r w:rsidR="00850763">
        <w:rPr>
          <w:rStyle w:val="a5"/>
          <w:i w:val="0"/>
          <w:sz w:val="28"/>
          <w:szCs w:val="28"/>
        </w:rPr>
        <w:t xml:space="preserve"> за 1 минуту (М. - 46 раз, Д. – 40</w:t>
      </w:r>
      <w:r w:rsidR="00C3250B" w:rsidRPr="00CC568F">
        <w:rPr>
          <w:rStyle w:val="a5"/>
          <w:i w:val="0"/>
          <w:sz w:val="28"/>
          <w:szCs w:val="28"/>
        </w:rPr>
        <w:t xml:space="preserve"> раз).</w:t>
      </w:r>
    </w:p>
    <w:p w:rsidR="00C3250B" w:rsidRPr="00CC568F" w:rsidRDefault="00C3250B" w:rsidP="00896E49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5) Наклон вперёд из положения сто</w:t>
      </w:r>
      <w:r w:rsidR="003D5BA4">
        <w:rPr>
          <w:rStyle w:val="a5"/>
          <w:i w:val="0"/>
          <w:sz w:val="28"/>
          <w:szCs w:val="28"/>
        </w:rPr>
        <w:t xml:space="preserve">я на </w:t>
      </w:r>
      <w:r w:rsidR="00850763">
        <w:rPr>
          <w:rStyle w:val="a5"/>
          <w:i w:val="0"/>
          <w:sz w:val="28"/>
          <w:szCs w:val="28"/>
        </w:rPr>
        <w:t>гимнастической скамье (М.+9, Д.+13</w:t>
      </w:r>
      <w:r w:rsidRPr="00CC568F">
        <w:rPr>
          <w:rStyle w:val="a5"/>
          <w:i w:val="0"/>
          <w:sz w:val="28"/>
          <w:szCs w:val="28"/>
        </w:rPr>
        <w:t>).</w:t>
      </w:r>
    </w:p>
    <w:p w:rsidR="00CF062E" w:rsidRPr="00CC568F" w:rsidRDefault="00CF062E" w:rsidP="00896E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568F">
        <w:rPr>
          <w:color w:val="000000"/>
          <w:sz w:val="28"/>
          <w:szCs w:val="28"/>
        </w:rPr>
        <w:t>Программа тестирования технической и тактической подготовки</w:t>
      </w:r>
      <w:r w:rsidR="00C3250B" w:rsidRPr="00CC568F">
        <w:rPr>
          <w:color w:val="000000"/>
          <w:sz w:val="28"/>
          <w:szCs w:val="28"/>
        </w:rPr>
        <w:t>:</w:t>
      </w:r>
    </w:p>
    <w:p w:rsidR="00C3250B" w:rsidRPr="00CC568F" w:rsidRDefault="003D5BA4" w:rsidP="00896E49">
      <w:pPr>
        <w:pStyle w:val="a3"/>
        <w:spacing w:before="0" w:beforeAutospacing="0" w:after="0" w:afterAutospacing="0"/>
        <w:ind w:left="108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3D5BA4">
        <w:t xml:space="preserve"> </w:t>
      </w:r>
      <w:r w:rsidRPr="003D5BA4">
        <w:rPr>
          <w:color w:val="000000"/>
          <w:sz w:val="28"/>
          <w:szCs w:val="28"/>
        </w:rPr>
        <w:t>Повороты переступанием на лыжах с палками</w:t>
      </w:r>
      <w:r w:rsidR="00C3250B" w:rsidRPr="003D5BA4">
        <w:rPr>
          <w:color w:val="000000"/>
          <w:sz w:val="28"/>
          <w:szCs w:val="28"/>
        </w:rPr>
        <w:t>.</w:t>
      </w:r>
    </w:p>
    <w:p w:rsidR="00C3250B" w:rsidRPr="00CC568F" w:rsidRDefault="003521AD" w:rsidP="000502D7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3521AD">
        <w:rPr>
          <w:color w:val="000000"/>
          <w:sz w:val="28"/>
          <w:szCs w:val="28"/>
        </w:rPr>
        <w:t>Торможение «падением» на лыжах с палками</w:t>
      </w:r>
      <w:r w:rsidR="00C3250B" w:rsidRPr="00CC568F">
        <w:rPr>
          <w:color w:val="000000"/>
          <w:sz w:val="28"/>
          <w:szCs w:val="28"/>
        </w:rPr>
        <w:t>.</w:t>
      </w:r>
    </w:p>
    <w:p w:rsidR="00C3250B" w:rsidRPr="00CC568F" w:rsidRDefault="003521AD" w:rsidP="000502D7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Подъем «полуё</w:t>
      </w:r>
      <w:r w:rsidRPr="003521AD">
        <w:rPr>
          <w:color w:val="000000"/>
          <w:sz w:val="28"/>
          <w:szCs w:val="28"/>
        </w:rPr>
        <w:t>лочкой» и спуск под уклон с горы</w:t>
      </w:r>
      <w:r w:rsidR="00C3250B" w:rsidRPr="00CC568F">
        <w:rPr>
          <w:color w:val="000000"/>
          <w:sz w:val="28"/>
          <w:szCs w:val="28"/>
        </w:rPr>
        <w:t>.</w:t>
      </w:r>
    </w:p>
    <w:p w:rsidR="00C3250B" w:rsidRPr="00CC568F" w:rsidRDefault="003521AD" w:rsidP="000502D7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Преодоление дистанции (</w:t>
      </w:r>
      <w:r w:rsidR="00C02A6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км) классическим и свободным стилем</w:t>
      </w:r>
      <w:r w:rsidR="00C3250B" w:rsidRPr="00CC568F">
        <w:rPr>
          <w:color w:val="000000"/>
          <w:sz w:val="28"/>
          <w:szCs w:val="28"/>
        </w:rPr>
        <w:t xml:space="preserve"> без учёта времени.</w:t>
      </w:r>
    </w:p>
    <w:p w:rsidR="00B63062" w:rsidRDefault="00B63062" w:rsidP="00896E49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A90DAD" w:rsidRDefault="00A90DAD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896E49" w:rsidRDefault="00896E49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896E49" w:rsidRDefault="00896E49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896E49" w:rsidRDefault="00896E49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896E49" w:rsidRDefault="00896E49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896E49" w:rsidRDefault="00896E49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896E49" w:rsidRDefault="00896E49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896E49" w:rsidRDefault="00896E49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896E49" w:rsidRDefault="00896E49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896E49" w:rsidRDefault="00896E49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896E49" w:rsidRDefault="00896E49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896E49" w:rsidRPr="00CC568F" w:rsidRDefault="00896E49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DD30F3" w:rsidRDefault="00EE681F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>8</w:t>
      </w:r>
      <w:r w:rsidR="00E032AB" w:rsidRPr="00CC568F">
        <w:rPr>
          <w:rStyle w:val="a5"/>
          <w:b/>
          <w:i w:val="0"/>
          <w:sz w:val="28"/>
          <w:szCs w:val="28"/>
        </w:rPr>
        <w:t xml:space="preserve">. </w:t>
      </w:r>
      <w:r w:rsidR="00DD30F3">
        <w:rPr>
          <w:rStyle w:val="a5"/>
          <w:b/>
          <w:i w:val="0"/>
          <w:sz w:val="28"/>
          <w:szCs w:val="28"/>
        </w:rPr>
        <w:t>Условия реализации программы</w:t>
      </w:r>
    </w:p>
    <w:p w:rsidR="00C357DD" w:rsidRPr="0038223B" w:rsidRDefault="00C357DD" w:rsidP="00C357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помещению(ям) для учебных занятий: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анитарной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эпидемиологическими правилами и нормативами СанПиН 2.4.4.3172-14 для организации учебного процесса. Занятия проходят в спортивном зале общей площадью не менее 100 м 2, (4 м2 на одного ребенка), с соблюдением режима проветривания и с соответствующим освещением. Спортзал - разметка, стены ровные, без выступов, температура воздуха 18-20 градусов, достаточное освещение, вентиляция, шумоизоляция. </w:t>
      </w:r>
    </w:p>
    <w:p w:rsidR="00C357DD" w:rsidRPr="0038223B" w:rsidRDefault="00C357DD" w:rsidP="00C357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оборудованию учебного процесса: наличие в спортзале гимнастических скамеек, скакалок, гантелей, гирь, мячей. </w:t>
      </w:r>
    </w:p>
    <w:p w:rsidR="00C357DD" w:rsidRPr="0038223B" w:rsidRDefault="00C357DD" w:rsidP="00C357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оснащению учебного процесса: спортивный зал оборудован шведской стенкой, турниками, брусьями и специальными спортивными матами.</w:t>
      </w:r>
    </w:p>
    <w:p w:rsidR="00C357DD" w:rsidRPr="0038223B" w:rsidRDefault="00C357DD" w:rsidP="00C357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 требованием является наличие спортивной формы у учащихся: футболка, спортивный костюм, спортивная обувь: кеды или кроссовки. Для занятий на улице – спортивная форма по погоде.</w:t>
      </w:r>
    </w:p>
    <w:p w:rsidR="00C357DD" w:rsidRPr="0038223B" w:rsidRDefault="00C357DD" w:rsidP="00C357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Температурный режим для занятий лыжной подготовкой 1 – 4 класс -  11</w:t>
      </w: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</w:rPr>
        <w:t>С (при слабом ветре – 2-4 м/с).</w:t>
      </w:r>
    </w:p>
    <w:p w:rsidR="00C357DD" w:rsidRPr="005F1EA9" w:rsidRDefault="00C357DD" w:rsidP="005F1EA9">
      <w:pPr>
        <w:spacing w:after="0" w:line="240" w:lineRule="auto"/>
        <w:ind w:firstLine="708"/>
        <w:contextualSpacing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 условием для поступающих является наличие справки от педиатра о том, что ребенку</w:t>
      </w:r>
      <w:r w:rsidR="005F1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заниматься физкультурой.</w:t>
      </w:r>
    </w:p>
    <w:p w:rsidR="00C357DD" w:rsidRPr="00A97C54" w:rsidRDefault="00C357DD" w:rsidP="00C35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Теоретическая часть программы реализуется в форме занятий в </w:t>
      </w:r>
      <w:r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МБОУ ДОД КЦДО, зд. №2, кабинет «Лыжные гонки».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ресурсами выступает литература по тематике «Лыжные гонки»; Интернет-сайты, плакаты, обрабатывающие станки. </w:t>
      </w:r>
    </w:p>
    <w:p w:rsidR="00C357DD" w:rsidRDefault="00C357DD" w:rsidP="00C35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Практические занятия проводятся в </w:t>
      </w:r>
      <w:r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МБОУ ДОД КЦДО, зд. №2, кабинет «тренажёрный зал»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площадке ГТО, в ФОК, в парке им. Землячка, школьный стадион и на лыжном стадионе в д. Сафроновка. В процессе занятий широко используется имеющееся лыжные станки для обработки лыж, а также инструмент для снятия парафина и мазей. Наличие связей с библиотекой,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народной культуры и туризма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позволяет разнообразить занятия, добиваясь реализации цели и решения задач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программы.</w:t>
      </w:r>
    </w:p>
    <w:p w:rsidR="00A97C54" w:rsidRDefault="00A97C54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5F1EA9" w:rsidRPr="005F1EA9" w:rsidRDefault="005F1EA9" w:rsidP="005F1E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EA9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обеспечение:</w:t>
      </w:r>
    </w:p>
    <w:p w:rsidR="009F6525" w:rsidRPr="00961F13" w:rsidRDefault="005F1EA9" w:rsidP="009F652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5F1EA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Стрельченко Сергей Александрович</w:t>
      </w:r>
      <w:r w:rsidRPr="005F1EA9">
        <w:rPr>
          <w:rFonts w:ascii="Times New Roman" w:eastAsia="Times New Roman" w:hAnsi="Times New Roman" w:cs="Times New Roman"/>
          <w:sz w:val="28"/>
          <w:szCs w:val="28"/>
        </w:rPr>
        <w:t xml:space="preserve">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="009F6525" w:rsidRPr="009F6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6525" w:rsidRPr="009F6525">
        <w:rPr>
          <w:rFonts w:ascii="Times New Roman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и детей с ОВЗ.</w:t>
      </w:r>
    </w:p>
    <w:p w:rsidR="005F1EA9" w:rsidRPr="005F1EA9" w:rsidRDefault="005F1EA9" w:rsidP="005F1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E49" w:rsidRDefault="00896E49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896E49" w:rsidRDefault="00896E49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896E49" w:rsidRDefault="00896E49" w:rsidP="00B17C2F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B17C2F" w:rsidRPr="00A97C54" w:rsidRDefault="00B17C2F" w:rsidP="00B17C2F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E032AB" w:rsidRPr="00CC568F" w:rsidRDefault="00DD30F3" w:rsidP="007E48E0">
      <w:pPr>
        <w:pStyle w:val="a3"/>
        <w:spacing w:before="0" w:beforeAutospacing="0" w:after="167" w:afterAutospacing="0"/>
        <w:ind w:firstLine="709"/>
        <w:jc w:val="center"/>
        <w:rPr>
          <w:b/>
          <w:iCs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 xml:space="preserve">9. </w:t>
      </w:r>
      <w:r w:rsidR="00E032AB" w:rsidRPr="00CC568F">
        <w:rPr>
          <w:rStyle w:val="a5"/>
          <w:b/>
          <w:i w:val="0"/>
          <w:sz w:val="28"/>
          <w:szCs w:val="28"/>
        </w:rPr>
        <w:t>Перечень у</w:t>
      </w:r>
      <w:r w:rsidR="00EF1593" w:rsidRPr="00CC568F">
        <w:rPr>
          <w:rStyle w:val="a5"/>
          <w:b/>
          <w:i w:val="0"/>
          <w:sz w:val="28"/>
          <w:szCs w:val="28"/>
        </w:rPr>
        <w:t>чебно-методического обеспечения</w:t>
      </w:r>
    </w:p>
    <w:p w:rsidR="00C357DD" w:rsidRPr="00541DA2" w:rsidRDefault="00C357DD" w:rsidP="00C357DD">
      <w:pPr>
        <w:pStyle w:val="a3"/>
        <w:spacing w:before="0" w:beforeAutospacing="0" w:after="167" w:afterAutospacing="0"/>
        <w:ind w:firstLine="709"/>
        <w:rPr>
          <w:iCs/>
          <w:sz w:val="28"/>
          <w:szCs w:val="28"/>
        </w:rPr>
      </w:pPr>
      <w:r w:rsidRPr="00541DA2">
        <w:rPr>
          <w:iCs/>
          <w:sz w:val="28"/>
          <w:szCs w:val="28"/>
        </w:rPr>
        <w:t>Спортивное оборудование и инвентарь:</w:t>
      </w:r>
    </w:p>
    <w:p w:rsidR="00C357DD" w:rsidRDefault="00C357DD" w:rsidP="00C357DD">
      <w:pPr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C568F">
        <w:rPr>
          <w:sz w:val="28"/>
          <w:szCs w:val="28"/>
        </w:rPr>
        <w:t xml:space="preserve"> </w:t>
      </w:r>
      <w:r w:rsidRPr="00CC568F">
        <w:rPr>
          <w:rFonts w:ascii="Times New Roman" w:hAnsi="Times New Roman" w:cs="Times New Roman"/>
          <w:sz w:val="28"/>
          <w:szCs w:val="28"/>
        </w:rPr>
        <w:t>Лыжи, ботинки лыжные, палки лыжные, крепления лыжные,</w:t>
      </w:r>
      <w:r w:rsidRPr="00541DA2">
        <w:rPr>
          <w:rFonts w:ascii="Times New Roman" w:hAnsi="Times New Roman" w:cs="Times New Roman"/>
          <w:sz w:val="28"/>
          <w:szCs w:val="28"/>
        </w:rPr>
        <w:t xml:space="preserve"> </w:t>
      </w:r>
      <w:r w:rsidRPr="00CC568F">
        <w:rPr>
          <w:rFonts w:ascii="Times New Roman" w:hAnsi="Times New Roman" w:cs="Times New Roman"/>
          <w:sz w:val="28"/>
          <w:szCs w:val="28"/>
        </w:rPr>
        <w:t>лыжные роликовые коньки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68F">
        <w:rPr>
          <w:rFonts w:ascii="Times New Roman" w:hAnsi="Times New Roman" w:cs="Times New Roman"/>
          <w:sz w:val="28"/>
          <w:szCs w:val="28"/>
        </w:rPr>
        <w:t xml:space="preserve"> наборы мазей лыжных на различную погоду, наборы парафинов для скольжения, станок для обработки лыж, наборы для обработки лыж, чехлы для перевозки лыж, снегоход для подготовки трассы, освещенная лыжная трасса,</w:t>
      </w:r>
      <w:r>
        <w:rPr>
          <w:rFonts w:ascii="Times New Roman" w:hAnsi="Times New Roman" w:cs="Times New Roman"/>
          <w:sz w:val="28"/>
          <w:szCs w:val="28"/>
        </w:rPr>
        <w:t xml:space="preserve"> разметочные конусы,</w:t>
      </w:r>
      <w:r w:rsidRPr="00CC568F">
        <w:rPr>
          <w:rFonts w:ascii="Times New Roman" w:hAnsi="Times New Roman" w:cs="Times New Roman"/>
          <w:sz w:val="28"/>
          <w:szCs w:val="28"/>
        </w:rPr>
        <w:t xml:space="preserve"> мячи для спортивной подготовки, секундомер,</w:t>
      </w:r>
      <w:r>
        <w:rPr>
          <w:rFonts w:ascii="Times New Roman" w:hAnsi="Times New Roman" w:cs="Times New Roman"/>
          <w:sz w:val="28"/>
          <w:szCs w:val="28"/>
        </w:rPr>
        <w:t xml:space="preserve"> свисток,</w:t>
      </w:r>
      <w:r w:rsidRPr="00CC568F">
        <w:rPr>
          <w:rFonts w:ascii="Times New Roman" w:hAnsi="Times New Roman" w:cs="Times New Roman"/>
          <w:sz w:val="28"/>
          <w:szCs w:val="28"/>
        </w:rPr>
        <w:t xml:space="preserve"> набор штанг, гирь, гантелей для силовой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скакалки, брусья, турники, тренажёры, фитнес коврики, </w:t>
      </w:r>
      <w:r w:rsidRPr="00CC568F">
        <w:rPr>
          <w:rFonts w:ascii="Times New Roman" w:hAnsi="Times New Roman" w:cs="Times New Roman"/>
          <w:sz w:val="28"/>
          <w:szCs w:val="28"/>
        </w:rPr>
        <w:t>спортзал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спортивных игр.</w:t>
      </w:r>
    </w:p>
    <w:p w:rsidR="00C357DD" w:rsidRDefault="00C357DD" w:rsidP="00C357DD">
      <w:pPr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357DD" w:rsidRDefault="00C357DD" w:rsidP="00C357DD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1DA2">
        <w:rPr>
          <w:rFonts w:ascii="Times New Roman" w:hAnsi="Times New Roman" w:cs="Times New Roman"/>
          <w:sz w:val="28"/>
          <w:szCs w:val="28"/>
        </w:rPr>
        <w:t>Дидактическое обеспечение образовательного процесса:</w:t>
      </w:r>
    </w:p>
    <w:p w:rsidR="00C357DD" w:rsidRPr="00CC568F" w:rsidRDefault="00C357DD" w:rsidP="00C357DD">
      <w:pPr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чебно-демонстрационные плакаты,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стенды, станок, методические материалы,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видеофильмы, компьютер,</w:t>
      </w:r>
      <w:r w:rsidRP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лектронные образовательные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проектор.</w:t>
      </w:r>
    </w:p>
    <w:p w:rsidR="00C357DD" w:rsidRPr="00CC568F" w:rsidRDefault="00C357DD" w:rsidP="00C357DD">
      <w:pPr>
        <w:ind w:firstLine="709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07B4" w:rsidRDefault="00DF07B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A97C54" w:rsidRDefault="00A97C5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C357DD" w:rsidRDefault="00C357DD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C357DD" w:rsidRDefault="00C357DD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C357DD" w:rsidRDefault="00C357DD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C357DD" w:rsidRDefault="00C357DD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896E49" w:rsidRPr="00CC568F" w:rsidRDefault="00896E49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Pr="00A97C54" w:rsidRDefault="00DD30F3" w:rsidP="007E48E0">
      <w:pPr>
        <w:pStyle w:val="a3"/>
        <w:spacing w:before="0" w:beforeAutospacing="0" w:after="167" w:afterAutospacing="0"/>
        <w:jc w:val="center"/>
        <w:rPr>
          <w:rStyle w:val="a4"/>
          <w:spacing w:val="-2"/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lastRenderedPageBreak/>
        <w:t>10</w:t>
      </w:r>
      <w:r w:rsidR="00E032AB" w:rsidRPr="00A97C54">
        <w:rPr>
          <w:rStyle w:val="a4"/>
          <w:spacing w:val="-2"/>
          <w:sz w:val="28"/>
          <w:szCs w:val="28"/>
        </w:rPr>
        <w:t xml:space="preserve">. </w:t>
      </w:r>
      <w:r w:rsidRPr="00A97C54">
        <w:rPr>
          <w:rStyle w:val="a4"/>
          <w:spacing w:val="-2"/>
          <w:sz w:val="28"/>
          <w:szCs w:val="28"/>
        </w:rPr>
        <w:t>Список литературы</w:t>
      </w:r>
    </w:p>
    <w:p w:rsidR="00E032AB" w:rsidRPr="00A97C54" w:rsidRDefault="00E032AB" w:rsidP="00DD30F3">
      <w:pPr>
        <w:pStyle w:val="a3"/>
        <w:spacing w:before="0" w:beforeAutospacing="0" w:after="167" w:afterAutospacing="0"/>
        <w:rPr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t>Список литературы</w:t>
      </w:r>
      <w:r w:rsidR="00DD30F3" w:rsidRPr="00A97C54">
        <w:rPr>
          <w:rStyle w:val="a4"/>
          <w:spacing w:val="-2"/>
          <w:sz w:val="28"/>
          <w:szCs w:val="28"/>
        </w:rPr>
        <w:t xml:space="preserve"> для педагога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1. </w:t>
      </w:r>
      <w:r w:rsidRPr="00A97C54">
        <w:rPr>
          <w:rStyle w:val="a5"/>
          <w:i w:val="0"/>
          <w:sz w:val="28"/>
          <w:szCs w:val="28"/>
        </w:rPr>
        <w:t>Верхошанский Ю.В. </w:t>
      </w:r>
      <w:r w:rsidRPr="00A97C54">
        <w:rPr>
          <w:sz w:val="28"/>
          <w:szCs w:val="28"/>
        </w:rPr>
        <w:t>Основы специальной физической подготовки спортсменов. - М.: Физкультура и спорт, 1988.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2. </w:t>
      </w:r>
      <w:r w:rsidRPr="00A97C54">
        <w:rPr>
          <w:rStyle w:val="a5"/>
          <w:i w:val="0"/>
          <w:sz w:val="28"/>
          <w:szCs w:val="28"/>
        </w:rPr>
        <w:t>Волков В.М. </w:t>
      </w:r>
      <w:r w:rsidRPr="00A97C54">
        <w:rPr>
          <w:sz w:val="28"/>
          <w:szCs w:val="28"/>
        </w:rPr>
        <w:t>Восстановительные процессы в спорте. - М.: Физкультура и спорт,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 Детская спортивная медицина: Руководство для врачей / Под ред. С. Б.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Тихвинского, С. В. Хрущева. 2-е изд. - М.: Медицина, 1991.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5. </w:t>
      </w:r>
      <w:r w:rsidRPr="00A97C54">
        <w:rPr>
          <w:rStyle w:val="a5"/>
          <w:i w:val="0"/>
          <w:sz w:val="28"/>
          <w:szCs w:val="28"/>
        </w:rPr>
        <w:t>Евстратов В.Д., Виролайнен П.М., Чукардин Г.Б, </w:t>
      </w:r>
      <w:r w:rsidRPr="00A97C54">
        <w:rPr>
          <w:sz w:val="28"/>
          <w:szCs w:val="28"/>
        </w:rPr>
        <w:t>Коньковый ход? Не только... - М.: Физкультура и спорт, 1988.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6. </w:t>
      </w:r>
      <w:r w:rsidRPr="00A97C54">
        <w:rPr>
          <w:rStyle w:val="a5"/>
          <w:i w:val="0"/>
          <w:sz w:val="28"/>
          <w:szCs w:val="28"/>
        </w:rPr>
        <w:t>Ермаков В.В. </w:t>
      </w:r>
      <w:r w:rsidRPr="00A97C54">
        <w:rPr>
          <w:sz w:val="28"/>
          <w:szCs w:val="28"/>
        </w:rPr>
        <w:t>Техника лыжных ходов. - Смоленск: СГИФК, 1989.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7. Лыжный спорт / Под ред. В.Д. Евстратова, Г.Б. Чукардина, Б. И. Сергеева. - М.: Физкультура и спорт, 1989.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8. </w:t>
      </w:r>
      <w:r w:rsidRPr="00A97C54">
        <w:rPr>
          <w:rStyle w:val="a5"/>
          <w:i w:val="0"/>
          <w:sz w:val="28"/>
          <w:szCs w:val="28"/>
        </w:rPr>
        <w:t>Манжосов В.Н., Огольцов И.Г., Смирнов Г.А. </w:t>
      </w:r>
      <w:r w:rsidRPr="00A97C54">
        <w:rPr>
          <w:sz w:val="28"/>
          <w:szCs w:val="28"/>
        </w:rPr>
        <w:t>Лыжный спорт. -М.: Высшая школа,1979.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9. </w:t>
      </w:r>
      <w:r w:rsidRPr="00A97C54">
        <w:rPr>
          <w:rStyle w:val="a5"/>
          <w:i w:val="0"/>
          <w:sz w:val="28"/>
          <w:szCs w:val="28"/>
        </w:rPr>
        <w:t>Манжосов В.Н. </w:t>
      </w:r>
      <w:r w:rsidRPr="00A97C54">
        <w:rPr>
          <w:sz w:val="28"/>
          <w:szCs w:val="28"/>
        </w:rPr>
        <w:t>Тренировка лыжника-гонщика. - М.: Физкультура и спорт, 1986.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10. </w:t>
      </w:r>
      <w:r w:rsidRPr="00A97C54">
        <w:rPr>
          <w:rStyle w:val="a5"/>
          <w:i w:val="0"/>
          <w:sz w:val="28"/>
          <w:szCs w:val="28"/>
        </w:rPr>
        <w:t>Мищенко В.С. </w:t>
      </w:r>
      <w:r w:rsidRPr="00A97C54">
        <w:rPr>
          <w:sz w:val="28"/>
          <w:szCs w:val="28"/>
        </w:rPr>
        <w:t>Функциональные возможности спортсменов. -Киев: Здоровья, 1990.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11. Основы управления подготовкой юных спортсменов/ Под общ.ред. М.Я.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Набатниковой. - М.: Физкультура и спорт, 1982.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12. </w:t>
      </w:r>
      <w:r w:rsidRPr="00A97C54">
        <w:rPr>
          <w:rStyle w:val="a5"/>
          <w:i w:val="0"/>
          <w:sz w:val="28"/>
          <w:szCs w:val="28"/>
        </w:rPr>
        <w:t>Поварницин АЛ. </w:t>
      </w:r>
      <w:r w:rsidRPr="00A97C54">
        <w:rPr>
          <w:sz w:val="28"/>
          <w:szCs w:val="28"/>
        </w:rPr>
        <w:t>Волевая подготовка лыжника-гонщика. - М.: Физкультура и спорт, 1976.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A97C54">
        <w:rPr>
          <w:sz w:val="28"/>
          <w:szCs w:val="28"/>
        </w:rPr>
        <w:t>13. </w:t>
      </w:r>
      <w:r w:rsidRPr="00A97C54">
        <w:rPr>
          <w:rStyle w:val="a5"/>
          <w:i w:val="0"/>
          <w:sz w:val="28"/>
          <w:szCs w:val="28"/>
        </w:rPr>
        <w:t>Раменская Т.И. </w:t>
      </w:r>
      <w:r w:rsidRPr="00A97C54">
        <w:rPr>
          <w:sz w:val="28"/>
          <w:szCs w:val="28"/>
        </w:rPr>
        <w:t>Техническая подготовка лыжника. - М.: Физкультура</w:t>
      </w:r>
      <w:r w:rsidRPr="00A97C54">
        <w:rPr>
          <w:color w:val="666666"/>
          <w:sz w:val="28"/>
          <w:szCs w:val="28"/>
        </w:rPr>
        <w:t xml:space="preserve"> </w:t>
      </w:r>
      <w:r w:rsidRPr="00A97C54">
        <w:rPr>
          <w:sz w:val="28"/>
          <w:szCs w:val="28"/>
        </w:rPr>
        <w:t>и спорт, 1999.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A97C54">
        <w:rPr>
          <w:color w:val="666666"/>
          <w:sz w:val="28"/>
          <w:szCs w:val="28"/>
        </w:rPr>
        <w:t> </w:t>
      </w:r>
    </w:p>
    <w:p w:rsidR="00386EB1" w:rsidRPr="00A97C54" w:rsidRDefault="00386EB1" w:rsidP="007E48E0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рекомендуемой лит</w:t>
      </w:r>
      <w:r w:rsidR="00DD30F3"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ературы для обучающихся</w:t>
      </w: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родителей: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1. Ермаков В.В. Техника лыжных ходов.- Смоленск: СГИФК, 2001.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2. Манжосов В.Н., Огольцов И.Г., Смирнов Г.А. Лыжный спорт. – М.: Высшая школа, 2000.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3. Мартынов В.С. Комплексный контроль в лыжных видах спорта.- М., 2000.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4. Мищенко В.С. Функциональные возможности спортсменов. – Киев: Здоровья, 2006.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5. Поварницин Л.П. Волевая подготовка лыжника-гонщика. - М.: Физкультура и спорт, 2002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6. Раменскам Т.Н. Техническая подготовка лыжника. - М.: Физкультура и спорт, 2004.</w:t>
      </w: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032AB" w:rsidRPr="00A97C54" w:rsidRDefault="00E032AB" w:rsidP="007E4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32AB" w:rsidRPr="00A97C54" w:rsidRDefault="00E032AB" w:rsidP="00DD30F3">
      <w:pPr>
        <w:pStyle w:val="a3"/>
        <w:numPr>
          <w:ilvl w:val="1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97C54">
        <w:rPr>
          <w:b/>
          <w:sz w:val="28"/>
          <w:szCs w:val="28"/>
        </w:rPr>
        <w:lastRenderedPageBreak/>
        <w:t>Приложения</w:t>
      </w:r>
      <w:r w:rsidR="00DD30F3" w:rsidRPr="00A97C54">
        <w:rPr>
          <w:b/>
          <w:sz w:val="28"/>
          <w:szCs w:val="28"/>
        </w:rPr>
        <w:t xml:space="preserve"> к программе</w:t>
      </w:r>
    </w:p>
    <w:p w:rsidR="006B3DCD" w:rsidRPr="00A97C54" w:rsidRDefault="006B3DCD" w:rsidP="007E48E0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A97C54">
        <w:rPr>
          <w:rStyle w:val="a4"/>
          <w:b w:val="0"/>
          <w:sz w:val="28"/>
          <w:szCs w:val="28"/>
        </w:rPr>
        <w:t>Приложени</w:t>
      </w:r>
      <w:r w:rsidR="00B63062" w:rsidRPr="00A97C54">
        <w:rPr>
          <w:rStyle w:val="a4"/>
          <w:b w:val="0"/>
          <w:sz w:val="28"/>
          <w:szCs w:val="28"/>
        </w:rPr>
        <w:t>е</w:t>
      </w:r>
      <w:r w:rsidR="00187AC3">
        <w:rPr>
          <w:rStyle w:val="a4"/>
          <w:b w:val="0"/>
          <w:sz w:val="28"/>
          <w:szCs w:val="28"/>
        </w:rPr>
        <w:t xml:space="preserve"> №1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7C54">
        <w:rPr>
          <w:rStyle w:val="a4"/>
          <w:sz w:val="28"/>
          <w:szCs w:val="28"/>
        </w:rPr>
        <w:t>Практическая подготовка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Общая и специальная физическая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Комплексы общеразвивающих упражнений, направленные на раз</w:t>
      </w:r>
      <w:r w:rsidRPr="00A97C54">
        <w:rPr>
          <w:sz w:val="28"/>
          <w:szCs w:val="28"/>
        </w:rPr>
        <w:softHyphen/>
        <w:t>витие гибкости, координационных способностей, силовой выносли</w:t>
      </w:r>
      <w:r w:rsidRPr="00A97C54">
        <w:rPr>
          <w:sz w:val="28"/>
          <w:szCs w:val="28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A97C54">
        <w:rPr>
          <w:sz w:val="28"/>
          <w:szCs w:val="28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Передвижение на лыжах по равнинной и пересеченной мест</w:t>
      </w:r>
      <w:r w:rsidRPr="00A97C54">
        <w:rPr>
          <w:sz w:val="28"/>
          <w:szCs w:val="28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A97C54">
        <w:rPr>
          <w:sz w:val="28"/>
          <w:szCs w:val="28"/>
        </w:rPr>
        <w:softHyphen/>
        <w:t>водительности организма и развитие волевых качеств, специфи</w:t>
      </w:r>
      <w:r w:rsidRPr="00A97C54">
        <w:rPr>
          <w:sz w:val="28"/>
          <w:szCs w:val="28"/>
        </w:rPr>
        <w:softHyphen/>
        <w:t>ческих для лыжника-гонщика. Комплексы специальных упражне</w:t>
      </w:r>
      <w:r w:rsidRPr="00A97C54">
        <w:rPr>
          <w:sz w:val="28"/>
          <w:szCs w:val="28"/>
        </w:rPr>
        <w:softHyphen/>
        <w:t>ний на лыжах и лыжероллерах для развития силовой выносливо</w:t>
      </w:r>
      <w:r w:rsidRPr="00A97C54">
        <w:rPr>
          <w:sz w:val="28"/>
          <w:szCs w:val="28"/>
        </w:rPr>
        <w:softHyphen/>
        <w:t>сти мышц ног и плечевого пояса.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Техническая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Обучение общей схеме выполнения классических и коньковых спо</w:t>
      </w:r>
      <w:r w:rsidRPr="00A97C54">
        <w:rPr>
          <w:sz w:val="28"/>
          <w:szCs w:val="28"/>
        </w:rPr>
        <w:softHyphen/>
        <w:t>собов передвижения на лыжах. Обучение специальным подготови</w:t>
      </w:r>
      <w:r w:rsidRPr="00A97C54">
        <w:rPr>
          <w:sz w:val="28"/>
          <w:szCs w:val="28"/>
        </w:rPr>
        <w:softHyphen/>
        <w:t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облегченных услови</w:t>
      </w:r>
      <w:r w:rsidRPr="00A97C54">
        <w:rPr>
          <w:sz w:val="28"/>
          <w:szCs w:val="28"/>
        </w:rPr>
        <w:softHyphen/>
        <w:t>ях. Обучение технике спуска со склонов в высокой, средней и низкой стойках. Обучение преодолению подъемов «елочкой», «полу елоч</w:t>
      </w:r>
      <w:r w:rsidRPr="00A97C54">
        <w:rPr>
          <w:sz w:val="28"/>
          <w:szCs w:val="28"/>
        </w:rPr>
        <w:softHyphen/>
        <w:t>кой», ступающим, скользящим, беговым шагом. Обучение торможе</w:t>
      </w:r>
      <w:r w:rsidRPr="00A97C54">
        <w:rPr>
          <w:sz w:val="28"/>
          <w:szCs w:val="28"/>
        </w:rPr>
        <w:softHyphen/>
        <w:t>нию «плугом», «упором», «поворотом», соскальзыванием, падением. Обучение поворотам на месте и в движении.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 Практические рекомендации по организации физической, технической подготовки и оценке контрольных упражнений.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В процессе реализации физической и технической подготовки в спортивно-оздоровительных группах наиболее универсальным тре</w:t>
      </w:r>
      <w:r w:rsidRPr="00A97C54">
        <w:rPr>
          <w:sz w:val="28"/>
          <w:szCs w:val="28"/>
        </w:rPr>
        <w:softHyphen/>
        <w:t>нировочным средством являются подвижные спортивные игры, позволяющие придать учебно-тренировочному процессу эмоцио</w:t>
      </w:r>
      <w:r w:rsidRPr="00A97C54">
        <w:rPr>
          <w:sz w:val="28"/>
          <w:szCs w:val="28"/>
        </w:rPr>
        <w:softHyphen/>
        <w:t>нальную окраску и тем самым поддержать интерес к занятиям лыж</w:t>
      </w:r>
      <w:r w:rsidRPr="00A97C54">
        <w:rPr>
          <w:sz w:val="28"/>
          <w:szCs w:val="28"/>
        </w:rPr>
        <w:softHyphen/>
        <w:t>ным спортом.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Поскольку в спортивно-оздоровительных группах занимаются учащиеся разного паспортного и биологического возраста, с неоди</w:t>
      </w:r>
      <w:r w:rsidRPr="00A97C54">
        <w:rPr>
          <w:sz w:val="28"/>
          <w:szCs w:val="28"/>
        </w:rPr>
        <w:softHyphen/>
        <w:t>наковой физической подготовленностью, то при проведении всевоз</w:t>
      </w:r>
      <w:r w:rsidRPr="00A97C54">
        <w:rPr>
          <w:sz w:val="28"/>
          <w:szCs w:val="28"/>
        </w:rPr>
        <w:softHyphen/>
        <w:t>можных игр, эстафет, игровых заданий возникает проблема уравни</w:t>
      </w:r>
      <w:r w:rsidRPr="00A97C54">
        <w:rPr>
          <w:sz w:val="28"/>
          <w:szCs w:val="28"/>
        </w:rPr>
        <w:softHyphen/>
        <w:t>вания возможностей занимающихся.</w:t>
      </w: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87AC3">
        <w:rPr>
          <w:rFonts w:ascii="Times New Roman" w:hAnsi="Times New Roman" w:cs="Times New Roman"/>
          <w:sz w:val="28"/>
          <w:szCs w:val="28"/>
        </w:rPr>
        <w:t>риложение №2</w:t>
      </w:r>
    </w:p>
    <w:p w:rsidR="00461721" w:rsidRPr="00CC568F" w:rsidRDefault="00461721" w:rsidP="007E48E0">
      <w:pPr>
        <w:pStyle w:val="a3"/>
        <w:spacing w:before="0" w:beforeAutospacing="0" w:after="167" w:afterAutospacing="0"/>
        <w:jc w:val="center"/>
        <w:rPr>
          <w:b/>
          <w:sz w:val="28"/>
          <w:szCs w:val="28"/>
        </w:rPr>
      </w:pPr>
      <w:r w:rsidRPr="00CC568F">
        <w:rPr>
          <w:b/>
          <w:sz w:val="28"/>
          <w:szCs w:val="28"/>
        </w:rPr>
        <w:t>Примерная схема внешних признаков утомления в процессе учебно-тренировочного занятия.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1911"/>
        <w:gridCol w:w="1729"/>
        <w:gridCol w:w="2590"/>
        <w:gridCol w:w="3568"/>
      </w:tblGrid>
      <w:tr w:rsidR="0094773B" w:rsidRPr="00CC568F" w:rsidTr="00BC0714">
        <w:trPr>
          <w:trHeight w:val="97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Небольшое утомление (физиологическое)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Значительное утомление (острое переутомление)</w:t>
            </w:r>
          </w:p>
        </w:tc>
      </w:tr>
      <w:tr w:rsidR="0094773B" w:rsidRPr="00CC568F" w:rsidTr="00BC0714">
        <w:trPr>
          <w:trHeight w:val="52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Окраска кожи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Небольшое покраснение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Значительное покраснение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Резкое покраснение, побледнение, синюшность</w:t>
            </w:r>
          </w:p>
        </w:tc>
      </w:tr>
      <w:tr w:rsidR="0094773B" w:rsidRPr="00CC568F" w:rsidTr="006B3DCD">
        <w:trPr>
          <w:trHeight w:val="48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Потливость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 резкая (ниже пояса). Выступание солей</w:t>
            </w:r>
          </w:p>
        </w:tc>
      </w:tr>
      <w:tr w:rsidR="0094773B" w:rsidRPr="00CC568F" w:rsidTr="006B3DCD">
        <w:trPr>
          <w:trHeight w:val="237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Учащенное (до 20-26 дыханий в мин) - на равнине и до 36 - на подъеме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Учащение (38-46 дыханий в мин) ,поверхностное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Резкое (более 50-60 дыханий в мин) уча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щенное, поверхностное, дыхание через рот, переходящее в отдельные вдохи, сменяющиеся беспорядочным дыханием</w:t>
            </w:r>
          </w:p>
        </w:tc>
      </w:tr>
      <w:tr w:rsidR="0094773B" w:rsidRPr="00CC568F" w:rsidTr="00BC0714">
        <w:trPr>
          <w:trHeight w:val="169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Бодрая походка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Неуверенный шаг, легкие покачивания, отставания на марше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Резкие покачивания, появление некоордини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рованных движений. Отказ от дальнейшего движения</w:t>
            </w:r>
          </w:p>
        </w:tc>
      </w:tr>
      <w:tr w:rsidR="0094773B" w:rsidRPr="00CC568F" w:rsidTr="00BC0714">
        <w:trPr>
          <w:trHeight w:val="16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вид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Обычный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интереса к окружа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ющему, усталое выражение лица, нарушение осанки (сутулость, опущенные плечи)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Изможденное выражение лица, апатия, рез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кое нарушение осанки («вот-вот упадет»)</w:t>
            </w:r>
          </w:p>
        </w:tc>
      </w:tr>
      <w:tr w:rsidR="0094773B" w:rsidRPr="00CC568F" w:rsidTr="00BC0714">
        <w:trPr>
          <w:trHeight w:val="147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Хорошее, безошибоч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выполнение указаний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Неточность в выполнении команд, ошибки при перемене направления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Замедленное, неправильное выполнение команд; воспринимается только громкая команда</w:t>
            </w:r>
          </w:p>
        </w:tc>
      </w:tr>
      <w:tr w:rsidR="0094773B" w:rsidRPr="00CC568F" w:rsidTr="00BC0714">
        <w:trPr>
          <w:trHeight w:val="167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Самочувствие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Никаких жалоб, кроме чувства легкой усталости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выраженную уста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лость («тяжело»), боли в но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гах, сердцебиение, одышка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резкую слабость (до простра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ции), сильное сердцебиение, головная боль, жжение в груди, тошнота и даже рвота</w:t>
            </w:r>
          </w:p>
        </w:tc>
      </w:tr>
      <w:tr w:rsidR="0094773B" w:rsidRPr="00CC568F" w:rsidTr="006B3DCD">
        <w:trPr>
          <w:trHeight w:val="58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Пульс, уд./мин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110-150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160-180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180-200 и более</w:t>
            </w:r>
          </w:p>
        </w:tc>
      </w:tr>
    </w:tbl>
    <w:p w:rsidR="0094773B" w:rsidRPr="00CC568F" w:rsidRDefault="0094773B" w:rsidP="007E48E0">
      <w:pPr>
        <w:rPr>
          <w:rFonts w:ascii="Times New Roman" w:hAnsi="Times New Roman" w:cs="Times New Roman"/>
          <w:sz w:val="28"/>
          <w:szCs w:val="28"/>
        </w:rPr>
      </w:pPr>
    </w:p>
    <w:p w:rsidR="006C7D8E" w:rsidRPr="00CC568F" w:rsidRDefault="00187AC3" w:rsidP="007E4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4773B" w:rsidRPr="00CC568F" w:rsidRDefault="0094773B" w:rsidP="007E48E0">
      <w:pPr>
        <w:pStyle w:val="a3"/>
        <w:spacing w:before="0" w:beforeAutospacing="0" w:after="167" w:afterAutospacing="0"/>
        <w:ind w:firstLine="709"/>
        <w:jc w:val="center"/>
        <w:rPr>
          <w:sz w:val="28"/>
          <w:szCs w:val="28"/>
        </w:rPr>
      </w:pPr>
      <w:r w:rsidRPr="00CC568F">
        <w:rPr>
          <w:rStyle w:val="a4"/>
          <w:sz w:val="28"/>
          <w:szCs w:val="28"/>
        </w:rPr>
        <w:t>Медико-биологический контроль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Контроль за состоянием здоровья спортсмена осуществляется врачом-педиатром местной поликлиники. Медицинское обследование спортсмены проходят один раз в год, как правило, в начале учебного года (осень).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В случае необходимости, по медицинским показаниям, организу</w:t>
      </w:r>
      <w:r w:rsidRPr="00CC568F">
        <w:rPr>
          <w:sz w:val="28"/>
          <w:szCs w:val="28"/>
        </w:rPr>
        <w:softHyphen/>
        <w:t>ется дополнительная консультация у других специалистов.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 занятиям лыжным спортом допускаются дети и подростки, от</w:t>
      </w:r>
      <w:r w:rsidRPr="00CC568F">
        <w:rPr>
          <w:sz w:val="28"/>
          <w:szCs w:val="28"/>
        </w:rPr>
        <w:softHyphen/>
        <w:t>несенные к основной медицинской группе.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</w:t>
      </w:r>
      <w:r w:rsidRPr="00CC568F">
        <w:rPr>
          <w:sz w:val="28"/>
          <w:szCs w:val="28"/>
        </w:rPr>
        <w:softHyphen/>
        <w:t>вой полости (полипы и др.), гнойными и смешанными формами забо</w:t>
      </w:r>
      <w:r w:rsidRPr="00CC568F">
        <w:rPr>
          <w:sz w:val="28"/>
          <w:szCs w:val="28"/>
        </w:rPr>
        <w:softHyphen/>
        <w:t>леваний придаточных полостей носа (гаймориты и др.), с хроничес</w:t>
      </w:r>
      <w:r w:rsidRPr="00CC568F">
        <w:rPr>
          <w:sz w:val="28"/>
          <w:szCs w:val="28"/>
        </w:rPr>
        <w:softHyphen/>
        <w:t>кими гнойными и негнойными воспалениями среднего уха</w:t>
      </w:r>
    </w:p>
    <w:p w:rsidR="00174C5A" w:rsidRDefault="00174C5A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80B6C" w:rsidRPr="00CC568F" w:rsidRDefault="00180B6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74C5A" w:rsidRPr="00CC568F" w:rsidRDefault="00187AC3" w:rsidP="007E48E0">
      <w:pPr>
        <w:pStyle w:val="a3"/>
        <w:spacing w:before="0" w:beforeAutospacing="0" w:after="167" w:afterAutospacing="0"/>
        <w:ind w:firstLine="709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№ 4</w:t>
      </w:r>
    </w:p>
    <w:p w:rsidR="00187AC3" w:rsidRPr="00C652B9" w:rsidRDefault="00187AC3" w:rsidP="0018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   воспитательной работы</w:t>
      </w:r>
    </w:p>
    <w:p w:rsidR="00187AC3" w:rsidRPr="00C652B9" w:rsidRDefault="00187AC3" w:rsidP="0018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 учебного года</w:t>
      </w:r>
    </w:p>
    <w:p w:rsidR="00187AC3" w:rsidRPr="00C652B9" w:rsidRDefault="00187AC3" w:rsidP="00187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B9">
        <w:rPr>
          <w:rFonts w:ascii="Times New Roman" w:hAnsi="Times New Roman" w:cs="Times New Roman"/>
          <w:b/>
          <w:sz w:val="28"/>
          <w:szCs w:val="28"/>
        </w:rPr>
        <w:t>МБОУ ДОД КЦДО</w:t>
      </w:r>
    </w:p>
    <w:p w:rsidR="00187AC3" w:rsidRPr="00C652B9" w:rsidRDefault="00187AC3" w:rsidP="0018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hAnsi="Times New Roman" w:cs="Times New Roman"/>
          <w:b/>
          <w:sz w:val="28"/>
          <w:szCs w:val="28"/>
        </w:rPr>
        <w:t>Стрельченко Сергея Александровича.</w:t>
      </w:r>
    </w:p>
    <w:p w:rsidR="00187AC3" w:rsidRPr="00C652B9" w:rsidRDefault="00187AC3" w:rsidP="0018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7AC3" w:rsidRPr="00C652B9" w:rsidRDefault="00187AC3" w:rsidP="00896E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цель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2BAF">
        <w:rPr>
          <w:sz w:val="28"/>
          <w:szCs w:val="28"/>
        </w:rPr>
        <w:t xml:space="preserve"> </w:t>
      </w:r>
      <w:r w:rsidRPr="006B2BAF">
        <w:rPr>
          <w:rFonts w:ascii="Times New Roman" w:hAnsi="Times New Roman" w:cs="Times New Roman"/>
          <w:sz w:val="28"/>
          <w:szCs w:val="28"/>
        </w:rPr>
        <w:t>формирование личности занимающегося как гражданина, преданного своему любимому виду спорта. Отсюда — задачи, решаемые в процессе воспитательной деятельности тренера: воспитание стойкого интереса и целеустремленности в лыжных гонках, настойчивости, трудолюбия, формировании здорового интереса и потребностей; привитие необходимых гигиенических навыков, дисциплинированности, бережное хранение инвентаря и ухода за ними.</w:t>
      </w:r>
    </w:p>
    <w:p w:rsidR="00187AC3" w:rsidRPr="00C652B9" w:rsidRDefault="00187AC3" w:rsidP="00896E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87AC3" w:rsidRPr="00C652B9" w:rsidRDefault="00187AC3" w:rsidP="0089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обеспечение комфортной среды для всех обучающихся, способствующей сохранению и укреплению здоровья;</w:t>
      </w:r>
    </w:p>
    <w:p w:rsidR="00187AC3" w:rsidRPr="00C652B9" w:rsidRDefault="00187AC3" w:rsidP="0089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жизни;</w:t>
      </w:r>
    </w:p>
    <w:p w:rsidR="00187AC3" w:rsidRPr="00C652B9" w:rsidRDefault="00187AC3" w:rsidP="0089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 для самореализации личности ребёнка;</w:t>
      </w:r>
    </w:p>
    <w:p w:rsidR="00187AC3" w:rsidRPr="00C652B9" w:rsidRDefault="00187AC3" w:rsidP="0089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совершенствование патриотического воспитания;</w:t>
      </w:r>
    </w:p>
    <w:p w:rsidR="00187AC3" w:rsidRPr="00C652B9" w:rsidRDefault="00187AC3" w:rsidP="0089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укрепление связей </w:t>
      </w:r>
      <w:r w:rsidR="00896E49">
        <w:rPr>
          <w:rFonts w:ascii="Times New Roman" w:eastAsia="Times New Roman" w:hAnsi="Times New Roman" w:cs="Times New Roman"/>
          <w:sz w:val="28"/>
          <w:szCs w:val="28"/>
        </w:rPr>
        <w:t>семья-школа.</w:t>
      </w:r>
    </w:p>
    <w:p w:rsidR="00187AC3" w:rsidRPr="00C652B9" w:rsidRDefault="00187AC3" w:rsidP="00896E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 осуществляется по направлениям.</w:t>
      </w:r>
    </w:p>
    <w:p w:rsidR="00187AC3" w:rsidRPr="00C652B9" w:rsidRDefault="00187AC3" w:rsidP="00896E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Специфика воспитательной работы в спортивной школе состоит в том, что тренер – преподаватель проводит её во время учебно-тренировочных занятий и дополнительно на тренировочных сборах и в спортивно-оздоровительных лагерях, где используется и свободное время.</w:t>
      </w:r>
    </w:p>
    <w:p w:rsidR="00187AC3" w:rsidRPr="00896E49" w:rsidRDefault="00187AC3" w:rsidP="0089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E49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1.Общественно – патриотическое направление.</w:t>
      </w:r>
    </w:p>
    <w:p w:rsidR="00187AC3" w:rsidRPr="00C652B9" w:rsidRDefault="00187AC3" w:rsidP="00896E4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1.      Формирование у детей патриотизма, нравственных качеств (честность, доброжелательность, самообладание, дисциплинированность, терпимость, коллективизм).</w:t>
      </w:r>
    </w:p>
    <w:p w:rsidR="00187AC3" w:rsidRPr="00C652B9" w:rsidRDefault="00187AC3" w:rsidP="00896E4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2.      Проведение спортивных мероприятий, посвящённых памятным датам.</w:t>
      </w:r>
    </w:p>
    <w:p w:rsidR="00187AC3" w:rsidRPr="00C652B9" w:rsidRDefault="00187AC3" w:rsidP="00896E4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3.      Принимать активное участие в мероприятиях города и области.</w:t>
      </w:r>
    </w:p>
    <w:p w:rsidR="00187AC3" w:rsidRPr="00896E49" w:rsidRDefault="00187AC3" w:rsidP="0089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E49">
        <w:rPr>
          <w:rFonts w:ascii="Times New Roman" w:eastAsia="Times New Roman" w:hAnsi="Times New Roman" w:cs="Times New Roman"/>
          <w:b/>
          <w:bCs/>
          <w:sz w:val="28"/>
          <w:szCs w:val="28"/>
        </w:rPr>
        <w:t>2. Работа с родителями.</w:t>
      </w:r>
    </w:p>
    <w:p w:rsidR="00187AC3" w:rsidRPr="00C652B9" w:rsidRDefault="00187AC3" w:rsidP="0089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   1.      Родительские собрания по группам.</w:t>
      </w:r>
    </w:p>
    <w:p w:rsidR="00187AC3" w:rsidRPr="00C652B9" w:rsidRDefault="00187AC3" w:rsidP="00896E4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2.      Привлечение родителей к организации интересных, насущных мероприятий, спортивных соревнований.</w:t>
      </w:r>
    </w:p>
    <w:p w:rsidR="00187AC3" w:rsidRPr="00896E49" w:rsidRDefault="00187AC3" w:rsidP="0089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E49">
        <w:rPr>
          <w:rFonts w:ascii="Times New Roman" w:eastAsia="Times New Roman" w:hAnsi="Times New Roman" w:cs="Times New Roman"/>
          <w:b/>
          <w:bCs/>
          <w:sz w:val="28"/>
          <w:szCs w:val="28"/>
        </w:rPr>
        <w:t>3.Культурно – просветительское направление.</w:t>
      </w:r>
    </w:p>
    <w:p w:rsidR="00187AC3" w:rsidRPr="00C652B9" w:rsidRDefault="00187AC3" w:rsidP="00896E4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 1.      Экскурсии по Яренску (Библиотека, Рез</w:t>
      </w:r>
      <w:r w:rsidR="00896E49">
        <w:rPr>
          <w:rFonts w:ascii="Times New Roman" w:eastAsia="Times New Roman" w:hAnsi="Times New Roman" w:cs="Times New Roman"/>
          <w:sz w:val="28"/>
          <w:szCs w:val="28"/>
        </w:rPr>
        <w:t>иденция Матушки Зимы), в другие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 xml:space="preserve"> населённые пункты.</w:t>
      </w:r>
    </w:p>
    <w:p w:rsidR="00187AC3" w:rsidRPr="00C652B9" w:rsidRDefault="00187AC3" w:rsidP="00896E49">
      <w:pPr>
        <w:tabs>
          <w:tab w:val="num" w:pos="600"/>
        </w:tabs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2.       Посещение кино.</w:t>
      </w:r>
    </w:p>
    <w:p w:rsidR="00187AC3" w:rsidRPr="00C652B9" w:rsidRDefault="00187AC3" w:rsidP="00896E49">
      <w:pPr>
        <w:tabs>
          <w:tab w:val="num" w:pos="600"/>
        </w:tabs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3.       Традиционные мероприятия в группе (день рождения)</w:t>
      </w:r>
    </w:p>
    <w:p w:rsidR="00187AC3" w:rsidRPr="00C652B9" w:rsidRDefault="00187AC3" w:rsidP="0089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="00896E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6E49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Нравственно- правовое направление.</w:t>
      </w:r>
    </w:p>
    <w:p w:rsidR="00187AC3" w:rsidRPr="00C652B9" w:rsidRDefault="00187AC3" w:rsidP="0089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 xml:space="preserve">       1.      Беседы о культуре поведения</w:t>
      </w:r>
    </w:p>
    <w:p w:rsidR="00187AC3" w:rsidRPr="00C652B9" w:rsidRDefault="00187AC3" w:rsidP="00896E49">
      <w:pPr>
        <w:tabs>
          <w:tab w:val="num" w:pos="780"/>
        </w:tabs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.      Беседы о профилактике ДТП.</w:t>
      </w:r>
    </w:p>
    <w:p w:rsidR="00187AC3" w:rsidRPr="00C652B9" w:rsidRDefault="00187AC3" w:rsidP="00896E49">
      <w:pPr>
        <w:tabs>
          <w:tab w:val="num" w:pos="780"/>
        </w:tabs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.      Индивидуальная беседа с воспитанниками.</w:t>
      </w:r>
    </w:p>
    <w:p w:rsidR="00187AC3" w:rsidRPr="00C652B9" w:rsidRDefault="00187AC3" w:rsidP="00896E49">
      <w:pPr>
        <w:tabs>
          <w:tab w:val="num" w:pos="780"/>
        </w:tabs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.      Бережное отношение к спортивному инвентарю.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2498"/>
        <w:gridCol w:w="2504"/>
        <w:gridCol w:w="1390"/>
        <w:gridCol w:w="1349"/>
        <w:gridCol w:w="2035"/>
      </w:tblGrid>
      <w:tr w:rsidR="00896E49" w:rsidRPr="00D818D4" w:rsidTr="00C24445">
        <w:trPr>
          <w:trHeight w:val="601"/>
        </w:trPr>
        <w:tc>
          <w:tcPr>
            <w:tcW w:w="2932" w:type="dxa"/>
          </w:tcPr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365" w:type="dxa"/>
          </w:tcPr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64" w:type="dxa"/>
          </w:tcPr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5" w:type="dxa"/>
          </w:tcPr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0" w:type="dxa"/>
          </w:tcPr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96E49" w:rsidRPr="00D818D4" w:rsidTr="00C24445">
        <w:trPr>
          <w:trHeight w:val="2723"/>
        </w:trPr>
        <w:tc>
          <w:tcPr>
            <w:tcW w:w="2932" w:type="dxa"/>
          </w:tcPr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Патриотическое.</w:t>
            </w:r>
          </w:p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согласия и примирения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физкультурника»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</w:t>
            </w: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дверей».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на отделениях памяти павшим.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Легкоатлетические эстафеты ко Дню защитника Отечества, Дню Победы.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вечер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18D4"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детей»</w:t>
            </w:r>
          </w:p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</w:tc>
      </w:tr>
      <w:tr w:rsidR="00896E49" w:rsidRPr="00D818D4" w:rsidTr="00C24445">
        <w:trPr>
          <w:trHeight w:val="3139"/>
        </w:trPr>
        <w:tc>
          <w:tcPr>
            <w:tcW w:w="2932" w:type="dxa"/>
          </w:tcPr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365" w:type="dxa"/>
          </w:tcPr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родителей: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«Мониторинг оценки деятельности школы, тренера-преподавателя»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по группам.</w:t>
            </w:r>
          </w:p>
        </w:tc>
        <w:tc>
          <w:tcPr>
            <w:tcW w:w="1264" w:type="dxa"/>
          </w:tcPr>
          <w:p w:rsidR="00896E49" w:rsidRDefault="00896E49" w:rsidP="00C24445">
            <w:r w:rsidRPr="003615E9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май.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6E49" w:rsidRPr="00D818D4" w:rsidTr="00C24445">
        <w:trPr>
          <w:trHeight w:val="1721"/>
        </w:trPr>
        <w:tc>
          <w:tcPr>
            <w:tcW w:w="2932" w:type="dxa"/>
          </w:tcPr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  <w:tc>
          <w:tcPr>
            <w:tcW w:w="2365" w:type="dxa"/>
          </w:tcPr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матери»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«День семьи»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Дни рождения.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Походы в кино.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896E49" w:rsidRDefault="00896E49" w:rsidP="00C24445">
            <w:r w:rsidRPr="003615E9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6E49" w:rsidRPr="00D818D4" w:rsidRDefault="00896E49" w:rsidP="00C24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40" w:type="dxa"/>
          </w:tcPr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  <w:p w:rsidR="00896E49" w:rsidRPr="00D818D4" w:rsidRDefault="00896E49" w:rsidP="00C2444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773B" w:rsidRPr="00CC568F" w:rsidRDefault="0094773B" w:rsidP="007E48E0">
      <w:pPr>
        <w:pStyle w:val="a3"/>
        <w:spacing w:before="0" w:beforeAutospacing="0" w:after="167" w:afterAutospacing="0"/>
        <w:jc w:val="center"/>
        <w:rPr>
          <w:rFonts w:eastAsiaTheme="minorEastAsia"/>
          <w:sz w:val="28"/>
          <w:szCs w:val="28"/>
        </w:rPr>
      </w:pPr>
    </w:p>
    <w:p w:rsidR="0017030F" w:rsidRPr="00CC568F" w:rsidRDefault="0017030F" w:rsidP="007E48E0">
      <w:pPr>
        <w:pStyle w:val="a3"/>
        <w:spacing w:before="0" w:beforeAutospacing="0" w:after="167" w:afterAutospacing="0"/>
        <w:jc w:val="center"/>
        <w:rPr>
          <w:rFonts w:eastAsiaTheme="minorEastAsia"/>
          <w:sz w:val="28"/>
          <w:szCs w:val="28"/>
        </w:rPr>
      </w:pPr>
    </w:p>
    <w:p w:rsidR="0094773B" w:rsidRPr="00CC568F" w:rsidRDefault="0094773B" w:rsidP="007E48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73B" w:rsidRPr="00CC568F" w:rsidSect="00BC7C44">
      <w:footerReference w:type="default" r:id="rId11"/>
      <w:pgSz w:w="11906" w:h="16838" w:code="9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39" w:rsidRDefault="00DF1F39" w:rsidP="00EC5526">
      <w:pPr>
        <w:spacing w:after="0" w:line="240" w:lineRule="auto"/>
      </w:pPr>
      <w:r>
        <w:separator/>
      </w:r>
    </w:p>
  </w:endnote>
  <w:endnote w:type="continuationSeparator" w:id="0">
    <w:p w:rsidR="00DF1F39" w:rsidRDefault="00DF1F39" w:rsidP="00E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945224"/>
      <w:docPartObj>
        <w:docPartGallery w:val="Page Numbers (Bottom of Page)"/>
        <w:docPartUnique/>
      </w:docPartObj>
    </w:sdtPr>
    <w:sdtEndPr/>
    <w:sdtContent>
      <w:p w:rsidR="000C5CDD" w:rsidRDefault="000C5C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78">
          <w:rPr>
            <w:noProof/>
          </w:rPr>
          <w:t>2</w:t>
        </w:r>
        <w:r>
          <w:fldChar w:fldCharType="end"/>
        </w:r>
      </w:p>
    </w:sdtContent>
  </w:sdt>
  <w:p w:rsidR="000C5CDD" w:rsidRDefault="000C5C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51984"/>
      <w:docPartObj>
        <w:docPartGallery w:val="Page Numbers (Bottom of Page)"/>
        <w:docPartUnique/>
      </w:docPartObj>
    </w:sdtPr>
    <w:sdtEndPr/>
    <w:sdtContent>
      <w:p w:rsidR="000C5CDD" w:rsidRDefault="000C5C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78">
          <w:rPr>
            <w:noProof/>
          </w:rPr>
          <w:t>7</w:t>
        </w:r>
        <w:r>
          <w:fldChar w:fldCharType="end"/>
        </w:r>
      </w:p>
    </w:sdtContent>
  </w:sdt>
  <w:p w:rsidR="000C5CDD" w:rsidRDefault="000C5C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39" w:rsidRDefault="00DF1F39" w:rsidP="00EC5526">
      <w:pPr>
        <w:spacing w:after="0" w:line="240" w:lineRule="auto"/>
      </w:pPr>
      <w:r>
        <w:separator/>
      </w:r>
    </w:p>
  </w:footnote>
  <w:footnote w:type="continuationSeparator" w:id="0">
    <w:p w:rsidR="00DF1F39" w:rsidRDefault="00DF1F39" w:rsidP="00EC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2391"/>
    <w:multiLevelType w:val="multilevel"/>
    <w:tmpl w:val="EE2233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71DDD"/>
    <w:multiLevelType w:val="multilevel"/>
    <w:tmpl w:val="A2868E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72959"/>
    <w:multiLevelType w:val="multilevel"/>
    <w:tmpl w:val="09F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D432C"/>
    <w:multiLevelType w:val="hybridMultilevel"/>
    <w:tmpl w:val="4634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E7A26"/>
    <w:multiLevelType w:val="multilevel"/>
    <w:tmpl w:val="8AF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42577"/>
    <w:multiLevelType w:val="multilevel"/>
    <w:tmpl w:val="4B9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20617"/>
    <w:multiLevelType w:val="multilevel"/>
    <w:tmpl w:val="91B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E070F"/>
    <w:multiLevelType w:val="hybridMultilevel"/>
    <w:tmpl w:val="766C754A"/>
    <w:lvl w:ilvl="0" w:tplc="E48A07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352B1"/>
    <w:multiLevelType w:val="hybridMultilevel"/>
    <w:tmpl w:val="5350A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F56C0"/>
    <w:multiLevelType w:val="hybridMultilevel"/>
    <w:tmpl w:val="7592F722"/>
    <w:lvl w:ilvl="0" w:tplc="EADE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AF3880"/>
    <w:multiLevelType w:val="hybridMultilevel"/>
    <w:tmpl w:val="B056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7D17"/>
    <w:multiLevelType w:val="hybridMultilevel"/>
    <w:tmpl w:val="49F2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04F55"/>
    <w:multiLevelType w:val="hybridMultilevel"/>
    <w:tmpl w:val="B9FA4C72"/>
    <w:lvl w:ilvl="0" w:tplc="B4B4FC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0D57"/>
    <w:multiLevelType w:val="multilevel"/>
    <w:tmpl w:val="E53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7C0357CB"/>
    <w:multiLevelType w:val="hybridMultilevel"/>
    <w:tmpl w:val="0EB6DA92"/>
    <w:lvl w:ilvl="0" w:tplc="D25CC2FC">
      <w:start w:val="1"/>
      <w:numFmt w:val="decimal"/>
      <w:lvlText w:val="%1."/>
      <w:lvlJc w:val="left"/>
      <w:pPr>
        <w:ind w:left="795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19"/>
  </w:num>
  <w:num w:numId="17">
    <w:abstractNumId w:val="20"/>
  </w:num>
  <w:num w:numId="18">
    <w:abstractNumId w:val="0"/>
  </w:num>
  <w:num w:numId="19">
    <w:abstractNumId w:val="5"/>
  </w:num>
  <w:num w:numId="20">
    <w:abstractNumId w:val="12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EF"/>
    <w:rsid w:val="0000153B"/>
    <w:rsid w:val="00011277"/>
    <w:rsid w:val="00012C75"/>
    <w:rsid w:val="000332BF"/>
    <w:rsid w:val="00046320"/>
    <w:rsid w:val="000502D7"/>
    <w:rsid w:val="00062337"/>
    <w:rsid w:val="00071F38"/>
    <w:rsid w:val="00086DBA"/>
    <w:rsid w:val="000A20FC"/>
    <w:rsid w:val="000A7888"/>
    <w:rsid w:val="000B5238"/>
    <w:rsid w:val="000B559F"/>
    <w:rsid w:val="000B6226"/>
    <w:rsid w:val="000C3C8A"/>
    <w:rsid w:val="000C5CDD"/>
    <w:rsid w:val="000C5EC6"/>
    <w:rsid w:val="000D2658"/>
    <w:rsid w:val="000D5287"/>
    <w:rsid w:val="000E3455"/>
    <w:rsid w:val="000F252A"/>
    <w:rsid w:val="000F294B"/>
    <w:rsid w:val="000F7A9B"/>
    <w:rsid w:val="00131633"/>
    <w:rsid w:val="001317AF"/>
    <w:rsid w:val="00153097"/>
    <w:rsid w:val="00154514"/>
    <w:rsid w:val="0017030F"/>
    <w:rsid w:val="00174C5A"/>
    <w:rsid w:val="00180B6C"/>
    <w:rsid w:val="00183744"/>
    <w:rsid w:val="00187AC3"/>
    <w:rsid w:val="00191ADD"/>
    <w:rsid w:val="001A0BF1"/>
    <w:rsid w:val="001C63E5"/>
    <w:rsid w:val="001E0D25"/>
    <w:rsid w:val="001F44EC"/>
    <w:rsid w:val="00222101"/>
    <w:rsid w:val="00241BB2"/>
    <w:rsid w:val="00242474"/>
    <w:rsid w:val="002913F7"/>
    <w:rsid w:val="002A5F78"/>
    <w:rsid w:val="002A6B9E"/>
    <w:rsid w:val="002B00C6"/>
    <w:rsid w:val="002B2294"/>
    <w:rsid w:val="002B36C4"/>
    <w:rsid w:val="002D4272"/>
    <w:rsid w:val="002D7862"/>
    <w:rsid w:val="00336BE9"/>
    <w:rsid w:val="0035186F"/>
    <w:rsid w:val="003521AD"/>
    <w:rsid w:val="003578A6"/>
    <w:rsid w:val="00373CF9"/>
    <w:rsid w:val="00386EB1"/>
    <w:rsid w:val="003930C0"/>
    <w:rsid w:val="0039774E"/>
    <w:rsid w:val="00397E6B"/>
    <w:rsid w:val="003C0857"/>
    <w:rsid w:val="003C1B4A"/>
    <w:rsid w:val="003D0B01"/>
    <w:rsid w:val="003D5BA4"/>
    <w:rsid w:val="00412F6A"/>
    <w:rsid w:val="00416290"/>
    <w:rsid w:val="00430C71"/>
    <w:rsid w:val="00461721"/>
    <w:rsid w:val="00462CBB"/>
    <w:rsid w:val="0048154E"/>
    <w:rsid w:val="004850F3"/>
    <w:rsid w:val="00485622"/>
    <w:rsid w:val="00486ADF"/>
    <w:rsid w:val="004874BF"/>
    <w:rsid w:val="00494672"/>
    <w:rsid w:val="004C4DE5"/>
    <w:rsid w:val="004D0593"/>
    <w:rsid w:val="00507583"/>
    <w:rsid w:val="00515AB0"/>
    <w:rsid w:val="00537A76"/>
    <w:rsid w:val="00545FBC"/>
    <w:rsid w:val="00551E1B"/>
    <w:rsid w:val="00556CE6"/>
    <w:rsid w:val="00557AB4"/>
    <w:rsid w:val="00586197"/>
    <w:rsid w:val="005B4213"/>
    <w:rsid w:val="005D4DE6"/>
    <w:rsid w:val="005D5D77"/>
    <w:rsid w:val="005F1EA9"/>
    <w:rsid w:val="005F31D8"/>
    <w:rsid w:val="005F6CD8"/>
    <w:rsid w:val="0062229A"/>
    <w:rsid w:val="006232CF"/>
    <w:rsid w:val="00641111"/>
    <w:rsid w:val="00653D64"/>
    <w:rsid w:val="006578DB"/>
    <w:rsid w:val="0066339B"/>
    <w:rsid w:val="00694EDA"/>
    <w:rsid w:val="006A1CDE"/>
    <w:rsid w:val="006A1FEE"/>
    <w:rsid w:val="006A4C64"/>
    <w:rsid w:val="006B3DCD"/>
    <w:rsid w:val="006B5AD6"/>
    <w:rsid w:val="006C7D8E"/>
    <w:rsid w:val="006F1E4C"/>
    <w:rsid w:val="006F651E"/>
    <w:rsid w:val="00702AE3"/>
    <w:rsid w:val="00710945"/>
    <w:rsid w:val="00721719"/>
    <w:rsid w:val="00726806"/>
    <w:rsid w:val="00735453"/>
    <w:rsid w:val="00740DC2"/>
    <w:rsid w:val="00772447"/>
    <w:rsid w:val="00793CD4"/>
    <w:rsid w:val="007A310E"/>
    <w:rsid w:val="007B551F"/>
    <w:rsid w:val="007C3821"/>
    <w:rsid w:val="007C65F0"/>
    <w:rsid w:val="007E48E0"/>
    <w:rsid w:val="007F3304"/>
    <w:rsid w:val="007F3802"/>
    <w:rsid w:val="007F6588"/>
    <w:rsid w:val="007F77D8"/>
    <w:rsid w:val="00804871"/>
    <w:rsid w:val="0081553E"/>
    <w:rsid w:val="0081609A"/>
    <w:rsid w:val="00820A67"/>
    <w:rsid w:val="00840093"/>
    <w:rsid w:val="00842718"/>
    <w:rsid w:val="00842C41"/>
    <w:rsid w:val="00843A66"/>
    <w:rsid w:val="00850763"/>
    <w:rsid w:val="00871197"/>
    <w:rsid w:val="0087639C"/>
    <w:rsid w:val="00894BAD"/>
    <w:rsid w:val="00896E49"/>
    <w:rsid w:val="008B6D98"/>
    <w:rsid w:val="008D585B"/>
    <w:rsid w:val="00902245"/>
    <w:rsid w:val="00930E26"/>
    <w:rsid w:val="0094183E"/>
    <w:rsid w:val="0094773B"/>
    <w:rsid w:val="00947F5F"/>
    <w:rsid w:val="00960CC1"/>
    <w:rsid w:val="00985985"/>
    <w:rsid w:val="00987E6A"/>
    <w:rsid w:val="009937F1"/>
    <w:rsid w:val="009B12BE"/>
    <w:rsid w:val="009F0838"/>
    <w:rsid w:val="009F6525"/>
    <w:rsid w:val="009F66A4"/>
    <w:rsid w:val="00A431E5"/>
    <w:rsid w:val="00A601F7"/>
    <w:rsid w:val="00A90DAD"/>
    <w:rsid w:val="00A97C54"/>
    <w:rsid w:val="00AA598B"/>
    <w:rsid w:val="00AA7984"/>
    <w:rsid w:val="00AB1958"/>
    <w:rsid w:val="00AE0344"/>
    <w:rsid w:val="00B00FEF"/>
    <w:rsid w:val="00B1567F"/>
    <w:rsid w:val="00B17C2F"/>
    <w:rsid w:val="00B328D0"/>
    <w:rsid w:val="00B32FF6"/>
    <w:rsid w:val="00B63062"/>
    <w:rsid w:val="00B83478"/>
    <w:rsid w:val="00BB129C"/>
    <w:rsid w:val="00BB3923"/>
    <w:rsid w:val="00BC0714"/>
    <w:rsid w:val="00BC7C44"/>
    <w:rsid w:val="00BD3FED"/>
    <w:rsid w:val="00BE342D"/>
    <w:rsid w:val="00BE4F15"/>
    <w:rsid w:val="00C02A61"/>
    <w:rsid w:val="00C114B1"/>
    <w:rsid w:val="00C235EE"/>
    <w:rsid w:val="00C24445"/>
    <w:rsid w:val="00C3250B"/>
    <w:rsid w:val="00C357DD"/>
    <w:rsid w:val="00C4499A"/>
    <w:rsid w:val="00C66B48"/>
    <w:rsid w:val="00C74A9A"/>
    <w:rsid w:val="00C80C59"/>
    <w:rsid w:val="00C95EA4"/>
    <w:rsid w:val="00CA06E1"/>
    <w:rsid w:val="00CA2259"/>
    <w:rsid w:val="00CC0A67"/>
    <w:rsid w:val="00CC38B8"/>
    <w:rsid w:val="00CC3D2E"/>
    <w:rsid w:val="00CC568F"/>
    <w:rsid w:val="00CC61F0"/>
    <w:rsid w:val="00CD22FB"/>
    <w:rsid w:val="00CF062E"/>
    <w:rsid w:val="00CF5EB3"/>
    <w:rsid w:val="00D03408"/>
    <w:rsid w:val="00D2660C"/>
    <w:rsid w:val="00D27E5E"/>
    <w:rsid w:val="00D30809"/>
    <w:rsid w:val="00D41DE2"/>
    <w:rsid w:val="00D50C06"/>
    <w:rsid w:val="00D748E8"/>
    <w:rsid w:val="00D76658"/>
    <w:rsid w:val="00D83884"/>
    <w:rsid w:val="00D8797B"/>
    <w:rsid w:val="00DA0201"/>
    <w:rsid w:val="00DC3453"/>
    <w:rsid w:val="00DC3B81"/>
    <w:rsid w:val="00DD30F3"/>
    <w:rsid w:val="00DE1B6F"/>
    <w:rsid w:val="00DE406D"/>
    <w:rsid w:val="00DE5481"/>
    <w:rsid w:val="00DF07B4"/>
    <w:rsid w:val="00DF0C86"/>
    <w:rsid w:val="00DF1F39"/>
    <w:rsid w:val="00E032AB"/>
    <w:rsid w:val="00E1007A"/>
    <w:rsid w:val="00E22445"/>
    <w:rsid w:val="00E619D8"/>
    <w:rsid w:val="00E64DC6"/>
    <w:rsid w:val="00EA65F0"/>
    <w:rsid w:val="00EA7ECE"/>
    <w:rsid w:val="00EA7F43"/>
    <w:rsid w:val="00EC5526"/>
    <w:rsid w:val="00EC692F"/>
    <w:rsid w:val="00EE681F"/>
    <w:rsid w:val="00EF1593"/>
    <w:rsid w:val="00EF7AA4"/>
    <w:rsid w:val="00F0143D"/>
    <w:rsid w:val="00F0345C"/>
    <w:rsid w:val="00F34948"/>
    <w:rsid w:val="00F6679B"/>
    <w:rsid w:val="00F8448E"/>
    <w:rsid w:val="00FA33C2"/>
    <w:rsid w:val="00FA5142"/>
    <w:rsid w:val="00FB1C9F"/>
    <w:rsid w:val="00FB2E58"/>
    <w:rsid w:val="00FC3314"/>
    <w:rsid w:val="00FC55DA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8E722"/>
  <w15:docId w15:val="{5FE3F1CD-0FE8-4EDF-B4CB-0CA392B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FEF"/>
    <w:rPr>
      <w:b/>
      <w:bCs/>
    </w:rPr>
  </w:style>
  <w:style w:type="paragraph" w:customStyle="1" w:styleId="default">
    <w:name w:val="default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61721"/>
    <w:rPr>
      <w:i/>
      <w:iCs/>
    </w:rPr>
  </w:style>
  <w:style w:type="paragraph" w:styleId="a6">
    <w:name w:val="header"/>
    <w:basedOn w:val="a"/>
    <w:link w:val="a7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526"/>
  </w:style>
  <w:style w:type="paragraph" w:styleId="a8">
    <w:name w:val="footer"/>
    <w:basedOn w:val="a"/>
    <w:link w:val="a9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526"/>
  </w:style>
  <w:style w:type="paragraph" w:styleId="aa">
    <w:name w:val="List Paragraph"/>
    <w:basedOn w:val="a"/>
    <w:uiPriority w:val="34"/>
    <w:qFormat/>
    <w:rsid w:val="00EA7F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D8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41DE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6353-A428-453B-811A-B1D440F7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31</Pages>
  <Words>7692</Words>
  <Characters>43848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93</cp:revision>
  <cp:lastPrinted>2020-06-15T12:49:00Z</cp:lastPrinted>
  <dcterms:created xsi:type="dcterms:W3CDTF">2020-03-24T14:14:00Z</dcterms:created>
  <dcterms:modified xsi:type="dcterms:W3CDTF">2020-09-16T11:52:00Z</dcterms:modified>
</cp:coreProperties>
</file>