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2" w:rsidRDefault="005F57A3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57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6.25pt" o:ole="">
            <v:imagedata r:id="rId8" o:title=""/>
          </v:shape>
          <o:OLEObject Type="Embed" ProgID="AcroExch.Document.DC" ShapeID="_x0000_i1025" DrawAspect="Content" ObjectID="_1661773770" r:id="rId9"/>
        </w:object>
      </w:r>
      <w:r w:rsidR="00D41DE2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D83884" w:rsidRPr="00CC568F" w:rsidRDefault="00D83884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D83884" w:rsidRPr="00D83884" w:rsidRDefault="00D83884" w:rsidP="00D8388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D83884" w:rsidRPr="00D83884" w:rsidRDefault="00D83884" w:rsidP="00D83884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D41DE2" w:rsidRPr="00CC568F" w:rsidRDefault="00D41DE2" w:rsidP="007E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DE2" w:rsidRPr="00CC568F" w:rsidRDefault="00D41DE2" w:rsidP="00CC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1DE2" w:rsidRPr="00CC568F" w:rsidSect="00842C41">
          <w:footerReference w:type="default" r:id="rId10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</w:p>
    <w:p w:rsidR="00CC38B8" w:rsidRDefault="00D41DE2" w:rsidP="007E48E0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3C0857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аспорт </w:t>
      </w:r>
    </w:p>
    <w:p w:rsidR="003C0857" w:rsidRDefault="003C0857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программы «Лыжные гонки»</w:t>
      </w:r>
    </w:p>
    <w:p w:rsidR="00CC38B8" w:rsidRPr="00CC38B8" w:rsidRDefault="00CC38B8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2642"/>
        <w:gridCol w:w="5858"/>
      </w:tblGrid>
      <w:tr w:rsidR="00D41DE2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41DE2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 28.05.2020 №приказа 32-ОД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E3132E" w:rsidRPr="00CC568F" w:rsidRDefault="00E3132E" w:rsidP="00E313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«Лыжные гонки 8-9 лет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ФИО, должность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      </w:r>
          </w:p>
          <w:p w:rsidR="00E3132E" w:rsidRPr="00DD30F3" w:rsidRDefault="00E3132E" w:rsidP="00E3132E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офессиональном самоопределении.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программы обусловлена целым рядом качеств, которых нет (или они слабо выражены) у лыжников гонщиков:</w:t>
            </w:r>
          </w:p>
          <w:p w:rsidR="00E3132E" w:rsidRPr="00CC568F" w:rsidRDefault="00E3132E" w:rsidP="00E3132E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личностная ориентация образования;</w:t>
            </w:r>
          </w:p>
          <w:p w:rsidR="00E3132E" w:rsidRPr="00CC568F" w:rsidRDefault="00E3132E" w:rsidP="00E3132E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профильность;</w:t>
            </w:r>
          </w:p>
          <w:p w:rsidR="00E3132E" w:rsidRPr="00CC568F" w:rsidRDefault="00E3132E" w:rsidP="00E3132E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разноуровневость</w:t>
            </w:r>
            <w:proofErr w:type="spellEnd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3132E" w:rsidRPr="00CC568F" w:rsidRDefault="00E3132E" w:rsidP="00E3132E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воспитательной функции обучения через активизацию деятельности обучающихся.</w:t>
            </w:r>
          </w:p>
          <w:p w:rsidR="00E3132E" w:rsidRPr="00CC568F" w:rsidRDefault="00E3132E" w:rsidP="00E3132E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призвана осуществлять 3 исключительно важные функции:</w:t>
            </w:r>
          </w:p>
          <w:p w:rsidR="00E3132E" w:rsidRPr="00CC568F" w:rsidRDefault="00E3132E" w:rsidP="00E3132E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эмоционально значимую среду для развития ребёнка и переживания им «ситуации победы»;</w:t>
            </w:r>
          </w:p>
          <w:p w:rsidR="00E3132E" w:rsidRPr="00CC568F" w:rsidRDefault="00E3132E" w:rsidP="00E3132E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осознанию и дифференциации личностно-значимых интересов личности;</w:t>
            </w:r>
          </w:p>
          <w:p w:rsidR="00E3132E" w:rsidRPr="00CC568F" w:rsidRDefault="00E3132E" w:rsidP="00E3132E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      </w:r>
          </w:p>
          <w:p w:rsidR="00E3132E" w:rsidRPr="00CC568F" w:rsidRDefault="00E3132E" w:rsidP="00E313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ценностными приоритетами программы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являются:</w:t>
            </w:r>
          </w:p>
          <w:p w:rsidR="00E3132E" w:rsidRPr="00CC568F" w:rsidRDefault="00E3132E" w:rsidP="00E3132E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учебно-воспитательного процесса;</w:t>
            </w:r>
          </w:p>
          <w:p w:rsidR="00E3132E" w:rsidRPr="00CC568F" w:rsidRDefault="00E3132E" w:rsidP="00E3132E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жизни;</w:t>
            </w:r>
          </w:p>
          <w:p w:rsidR="00E3132E" w:rsidRPr="00CC568F" w:rsidRDefault="00E3132E" w:rsidP="00E3132E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личности;</w:t>
            </w:r>
          </w:p>
          <w:p w:rsidR="00E3132E" w:rsidRPr="00CC568F" w:rsidRDefault="00E3132E" w:rsidP="00E3132E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творчества;</w:t>
            </w:r>
          </w:p>
          <w:p w:rsidR="00E3132E" w:rsidRPr="00DD30F3" w:rsidRDefault="00E3132E" w:rsidP="00E3132E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поиск, поддержка и развитие детской спортивной одаренности посредством выбранного ими вида спорта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CD77D3" w:rsidP="00E3132E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7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знаний, умений и навыков в избранном виде спорта, вовлечение в систему регулярных занятий физической культурой и спортом.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00153B" w:rsidRDefault="00E3132E" w:rsidP="00E3132E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Оздоровительные: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уровня разностороннего физического развития, закаливание: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правильной осанки, профилактика плоскостопия;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соблюдение санитарно-гигиенических норм и правил личной гигиены.</w:t>
            </w:r>
          </w:p>
          <w:p w:rsidR="00E3132E" w:rsidRPr="0000153B" w:rsidRDefault="00E3132E" w:rsidP="00E3132E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занимающихся основным двигательным действиям;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культуры движений- освоение знаний об истории и современном развитии роли, и формировании здорового образа жизни;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навыкам и умениям лыжных гонок.</w:t>
            </w:r>
          </w:p>
          <w:p w:rsidR="00E3132E" w:rsidRPr="0000153B" w:rsidRDefault="00E3132E" w:rsidP="00E3132E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E3132E" w:rsidRPr="0000153B" w:rsidRDefault="00E3132E" w:rsidP="00E3132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всесторонней физической подготовки с преимущественным развитием быстроты, ловкости и координации движений, волевых качеств - смелости, решительности, самообладания;</w:t>
            </w:r>
          </w:p>
          <w:p w:rsidR="00E3132E" w:rsidRPr="0000153B" w:rsidRDefault="00E3132E" w:rsidP="00E3132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лидерских качеств, инициативы и социальной активности, морально-волевых качеств.</w:t>
            </w:r>
          </w:p>
          <w:p w:rsidR="00E3132E" w:rsidRPr="0000153B" w:rsidRDefault="00E3132E" w:rsidP="00E3132E">
            <w:pPr>
              <w:pStyle w:val="a3"/>
              <w:spacing w:before="0" w:beforeAutospacing="0" w:after="0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153B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E3132E" w:rsidRPr="0000153B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воспитание положительных качеств личности, норм коллективного взаимодействия и сотрудничества в учебной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соревновательной деятельности;</w:t>
            </w:r>
          </w:p>
          <w:p w:rsidR="00E3132E" w:rsidRPr="00DD30F3" w:rsidRDefault="00E3132E" w:rsidP="00E3132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чув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товарищества, взаимопомощи.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9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будут д</w:t>
            </w: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емонстрировать: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технической подготовке: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попеременного двушажного хода; 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одношажного хода;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двушажного хода;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</w:t>
            </w:r>
            <w:proofErr w:type="spellStart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хода;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перехода с хода на ход;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горнолыжную технику (спуски и подъемы,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повороты);</w:t>
            </w:r>
          </w:p>
          <w:p w:rsidR="00E3132E" w:rsidRPr="00D83884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физической подготовке:</w:t>
            </w:r>
          </w:p>
          <w:p w:rsidR="00E3132E" w:rsidRPr="00CC568F" w:rsidRDefault="00E3132E" w:rsidP="00E3132E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прохождение дистанций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умеренном темпе.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E3132E" w:rsidRPr="00CC568F" w:rsidRDefault="00E3132E" w:rsidP="00E3132E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районных соревнованиях.</w:t>
            </w:r>
          </w:p>
          <w:p w:rsidR="00E3132E" w:rsidRDefault="00E3132E" w:rsidP="00E313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с 23 по 28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екабря (промежуточная контроль).</w:t>
            </w:r>
          </w:p>
          <w:p w:rsidR="00E3132E" w:rsidRPr="00CC568F" w:rsidRDefault="00E3132E" w:rsidP="00E3132E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ОФП, СФП, ГТО .</w:t>
            </w:r>
          </w:p>
        </w:tc>
      </w:tr>
      <w:tr w:rsidR="00E3132E" w:rsidRPr="00CC568F" w:rsidTr="00E313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E" w:rsidRPr="00CC568F" w:rsidRDefault="00E3132E" w:rsidP="00E313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20A67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64" w:rsidRDefault="00663264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264" w:rsidRDefault="00663264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9AD" w:rsidRDefault="00D029AD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9AD" w:rsidRDefault="00D029AD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9AD" w:rsidRDefault="00D029AD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9AD" w:rsidRDefault="00D029AD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742" w:rsidRDefault="00B70742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742" w:rsidRPr="00CC568F" w:rsidRDefault="00B70742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FEF" w:rsidRPr="00CC568F" w:rsidRDefault="00D41DE2" w:rsidP="007E48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7030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C3821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714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50EB6" w:rsidRDefault="00736062" w:rsidP="00A50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A5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«Лыжные гонки 8-9 лет» педагога дополнительного образования Стрельченко С.А. разработана с учётом особенностей организации физкультурно-спортивной деятельности детей школьного возраста в условиях сельской местности и влияния климатических факторов региона, в соответствии с:</w:t>
      </w:r>
    </w:p>
    <w:p w:rsidR="00A50EB6" w:rsidRPr="003B1B2D" w:rsidRDefault="00A50EB6" w:rsidP="00A50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Федеральным законом от 24.07.1998 N 124-ФЗ «Об основных гарантиях прав ребенка в Российской Федерации»;</w:t>
      </w:r>
    </w:p>
    <w:p w:rsidR="00A50EB6" w:rsidRPr="003B1B2D" w:rsidRDefault="00A50EB6" w:rsidP="00A50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B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Федеральным закон</w:t>
      </w: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3B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50EB6" w:rsidRPr="003B1B2D" w:rsidRDefault="00A50EB6" w:rsidP="00A50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Приказом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                      </w:t>
      </w:r>
    </w:p>
    <w:p w:rsidR="00A50EB6" w:rsidRPr="003B1B2D" w:rsidRDefault="00A50EB6" w:rsidP="00A50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                                                                                                                         </w:t>
      </w:r>
    </w:p>
    <w:p w:rsidR="00A50EB6" w:rsidRPr="003B1B2D" w:rsidRDefault="00A50EB6" w:rsidP="00A50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Приказом</w:t>
      </w:r>
      <w:r w:rsidRPr="003B1B2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Pr="003B1B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утвержденных обновленных государственных требованиях к уровню физической подготовленности населения от 01.01.2018 г.;</w:t>
      </w: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</w:t>
      </w:r>
    </w:p>
    <w:p w:rsidR="00A50EB6" w:rsidRDefault="00A50EB6" w:rsidP="00A50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Уставом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Положением о детских объединениях  МБОУ ДОД КЦДО;                                                                                                                                - Положение о  программе педагога дополнительного образования   МБОУ ДОД КЦДО.</w:t>
      </w:r>
    </w:p>
    <w:p w:rsidR="00A50EB6" w:rsidRPr="00CC568F" w:rsidRDefault="00A50EB6" w:rsidP="00A50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любой уровень подготовленности, предназначена для групп объединения «Лыжные гонки», для обучающихся 7-8 лет.</w:t>
      </w:r>
    </w:p>
    <w:p w:rsidR="00A50EB6" w:rsidRDefault="00A50EB6" w:rsidP="00A50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представлены научно обоснованные рекомендации по построению, содержанию и организации тренировочного процесса лыжников на различных этапах подготовки. Учебный материал программы представлен в разделах, отражающих вид подготовки лыжников: теоретическую, физическую, </w:t>
      </w:r>
      <w:proofErr w:type="spellStart"/>
      <w:r w:rsidRPr="00CC568F">
        <w:rPr>
          <w:rFonts w:ascii="Times New Roman" w:eastAsia="Times New Roman" w:hAnsi="Times New Roman" w:cs="Times New Roman"/>
          <w:sz w:val="28"/>
          <w:szCs w:val="28"/>
        </w:rPr>
        <w:t>техникотактическую</w:t>
      </w:r>
      <w:proofErr w:type="spellEnd"/>
      <w:r w:rsidRPr="00CC568F">
        <w:rPr>
          <w:rFonts w:ascii="Times New Roman" w:eastAsia="Times New Roman" w:hAnsi="Times New Roman" w:cs="Times New Roman"/>
          <w:sz w:val="28"/>
          <w:szCs w:val="28"/>
        </w:rPr>
        <w:t>, психологическую и соревновательную. Представлены разделы, в которых раскрывается содержание восстановительных мероприятий, проводимых на занятиях в обязательном порядке, в пределах объема учебных часов, перечень основных мероприятий по воспитательной работе, психологической подготовке, а также контрольные нормативы по физической подготовке лыжников-гонщиков по годам обучения.</w:t>
      </w:r>
    </w:p>
    <w:p w:rsidR="00A50EB6" w:rsidRDefault="00A50EB6" w:rsidP="00A50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EB6" w:rsidRPr="00CC568F" w:rsidRDefault="00A50EB6" w:rsidP="00A50EB6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</w:r>
    </w:p>
    <w:p w:rsidR="00A50EB6" w:rsidRDefault="00A50EB6" w:rsidP="00A50EB6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A50EB6" w:rsidRPr="00CC568F" w:rsidRDefault="00A50EB6" w:rsidP="00A50EB6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 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целым рядом качеств, которые будут прививаться обучающимся:</w:t>
      </w:r>
    </w:p>
    <w:p w:rsidR="00A50EB6" w:rsidRPr="00CC568F" w:rsidRDefault="00A50EB6" w:rsidP="00A50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ориентация образования;</w:t>
      </w:r>
    </w:p>
    <w:p w:rsidR="00A50EB6" w:rsidRPr="00CC568F" w:rsidRDefault="00A50EB6" w:rsidP="00A50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профильность;</w:t>
      </w:r>
    </w:p>
    <w:p w:rsidR="00A50EB6" w:rsidRPr="00CC568F" w:rsidRDefault="00A50EB6" w:rsidP="00A50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разноуровневость</w:t>
      </w:r>
      <w:proofErr w:type="spellEnd"/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0EB6" w:rsidRPr="00CC568F" w:rsidRDefault="00A50EB6" w:rsidP="00A50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воспитательной функции обучения через активизацию деятельности обучающихся.</w:t>
      </w:r>
    </w:p>
    <w:p w:rsidR="00A50EB6" w:rsidRPr="00CC568F" w:rsidRDefault="00A50EB6" w:rsidP="00A50EB6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призвана осуществлять 3 исключительно важные функции:</w:t>
      </w:r>
    </w:p>
    <w:p w:rsidR="00A50EB6" w:rsidRPr="00CC568F" w:rsidRDefault="00A50EB6" w:rsidP="00A50EB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 значимую среду для развития ребёнка и переживания им «ситуации победы»;</w:t>
      </w:r>
    </w:p>
    <w:p w:rsidR="00A50EB6" w:rsidRPr="00CC568F" w:rsidRDefault="00A50EB6" w:rsidP="00A50EB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осознанию и дифференциации личностно-значимых интересов личности;</w:t>
      </w:r>
    </w:p>
    <w:p w:rsidR="00A50EB6" w:rsidRDefault="00A50EB6" w:rsidP="00A50EB6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EB6" w:rsidRDefault="00A50EB6" w:rsidP="00A50EB6">
      <w:pPr>
        <w:spacing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Она оказывает на организм всестороннее влияние. В процессе тренировок и игр у занимающихся лыжными гонками,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учитывать, что занятия лыжными гонками - благодатная почва для развития двигательных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EB6" w:rsidRPr="00CC568F" w:rsidRDefault="00A50EB6" w:rsidP="00A50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50EB6" w:rsidRPr="00CC568F" w:rsidRDefault="00A50EB6" w:rsidP="00A50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A50EB6" w:rsidRPr="00CC568F" w:rsidRDefault="00A50EB6" w:rsidP="00A50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50EB6" w:rsidRPr="00CC568F" w:rsidRDefault="00A50EB6" w:rsidP="00A50EB6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Оздоровительные:</w:t>
      </w:r>
    </w:p>
    <w:p w:rsidR="00A50EB6" w:rsidRPr="00CC568F" w:rsidRDefault="00A50EB6" w:rsidP="00A50EB6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знания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закаливающих процедурах и укреплении здоровья, а также соблюдение общей и частной гигиены.</w:t>
      </w:r>
    </w:p>
    <w:p w:rsidR="00A50EB6" w:rsidRPr="00CC568F" w:rsidRDefault="00A50EB6" w:rsidP="00A50EB6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Образовательные:</w:t>
      </w:r>
    </w:p>
    <w:p w:rsidR="00A50EB6" w:rsidRPr="00CC568F" w:rsidRDefault="00A50EB6" w:rsidP="00A50EB6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виде спорта – лыжные гонки, их возникновении, развитии и правилах соревнований;</w:t>
      </w:r>
    </w:p>
    <w:p w:rsidR="00A50EB6" w:rsidRPr="00CC568F" w:rsidRDefault="00A50EB6" w:rsidP="00A50EB6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начальные сведения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самоконтроле;</w:t>
      </w:r>
    </w:p>
    <w:p w:rsidR="00A50EB6" w:rsidRPr="00CC568F" w:rsidRDefault="00A50EB6" w:rsidP="00A50EB6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воспитанникам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техникой и тактикой лыжных гонок;</w:t>
      </w:r>
    </w:p>
    <w:p w:rsidR="00A50EB6" w:rsidRPr="00CC568F" w:rsidRDefault="00A50EB6" w:rsidP="00A50EB6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риобретать практические навыки и теоретические знания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лыжных гонок.</w:t>
      </w:r>
    </w:p>
    <w:p w:rsidR="00A50EB6" w:rsidRPr="00CC568F" w:rsidRDefault="00A50EB6" w:rsidP="00A50EB6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Развивающие:</w:t>
      </w:r>
    </w:p>
    <w:p w:rsidR="00A50EB6" w:rsidRPr="00CC568F" w:rsidRDefault="00A50EB6" w:rsidP="00A50EB6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всестороннюю физическую подготовку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преимущественным развитием быстроты, ловкости и координации движений,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качеств - смелости, решительности, самообладания;</w:t>
      </w:r>
    </w:p>
    <w:p w:rsidR="00A50EB6" w:rsidRPr="00CC38B8" w:rsidRDefault="00A50EB6" w:rsidP="00A50EB6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лидерские, морально-волевые качества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инициативу и социальную активность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EB6" w:rsidRPr="00CC568F" w:rsidRDefault="00A50EB6" w:rsidP="00A50EB6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Воспитательные:</w:t>
      </w:r>
    </w:p>
    <w:p w:rsidR="00A50EB6" w:rsidRDefault="00A50EB6" w:rsidP="00A50EB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юных спортсменов чувства ответственности за свои действия перед коллективом,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 и трудолюбия,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качеств,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навыков судейства,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заниматься самостоятельно.</w:t>
      </w:r>
    </w:p>
    <w:p w:rsidR="00A50EB6" w:rsidRDefault="00A50EB6" w:rsidP="00A50EB6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EB6" w:rsidRPr="00CC568F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</w:r>
    </w:p>
    <w:p w:rsidR="00A50EB6" w:rsidRDefault="00A50EB6" w:rsidP="00A50EB6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0EB6" w:rsidRDefault="00A50EB6" w:rsidP="00A50EB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и условия набора в группу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50EB6" w:rsidRPr="00BC3BB4" w:rsidRDefault="00A50EB6" w:rsidP="00A50E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8-9</w:t>
      </w: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A50EB6" w:rsidRPr="00BC3BB4" w:rsidRDefault="00A50EB6" w:rsidP="00A50E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>Вид группы – профильная начальная подготовка.</w:t>
      </w:r>
    </w:p>
    <w:p w:rsidR="00A50EB6" w:rsidRPr="00BC3BB4" w:rsidRDefault="00A50EB6" w:rsidP="00A50E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>Состав группы – постоянный.</w:t>
      </w:r>
    </w:p>
    <w:p w:rsidR="00A50EB6" w:rsidRDefault="00A50EB6" w:rsidP="00A50E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В коллектив принимаются все желающие, по собеседованию, не имеющие медицинских противопоказаний, согласно предоставленной справки. Набор </w:t>
      </w:r>
      <w:r w:rsidRPr="00BC3B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производиться с начала учебного года. Возможен добор обучающихся в объединении в процессе учебного года. </w:t>
      </w:r>
    </w:p>
    <w:p w:rsidR="00A50EB6" w:rsidRDefault="00A50EB6" w:rsidP="00A50E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EB6" w:rsidRDefault="00A50EB6" w:rsidP="00A50EB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обучающихся</w:t>
      </w:r>
    </w:p>
    <w:p w:rsidR="002C2954" w:rsidRPr="002C2954" w:rsidRDefault="002C2954" w:rsidP="002C29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95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возраст является благоприятным для развития ловкости, координации движений. Дети готовы к развитию более сложных проявлений ловкости: ориентированию в пространстве, ритму и темпу движений, повышению мышечного чувства, оценке временных параметров двигательных действий.</w:t>
      </w:r>
    </w:p>
    <w:p w:rsidR="002C2954" w:rsidRDefault="002C2954" w:rsidP="002C29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развивается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A50EB6" w:rsidRDefault="00A50EB6" w:rsidP="00A50E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0EB6" w:rsidRDefault="00A50EB6" w:rsidP="00A50EB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92">
        <w:rPr>
          <w:rFonts w:ascii="Times New Roman" w:hAnsi="Times New Roman" w:cs="Times New Roman"/>
          <w:b/>
          <w:sz w:val="28"/>
          <w:szCs w:val="28"/>
        </w:rPr>
        <w:t>Объём программы и режим занятий.</w:t>
      </w:r>
    </w:p>
    <w:p w:rsidR="00A50EB6" w:rsidRDefault="00A50EB6" w:rsidP="00A5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1 год, количество учебных недель 34, с 14 сентября по 24 мая. Программа реализуется по частям: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1 учебное полугодие, 30 часов (15 недель);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– 2 учебное полугодие, 38 часов (19 недель). Общий объём программы – 68 учебных часа. Режим занятия – 2 часа в неделю. Длительность занятий определяется возрастом детей в соответствии с требованиями СанПиН – до 45 минут.</w:t>
      </w:r>
    </w:p>
    <w:p w:rsidR="00A50EB6" w:rsidRDefault="00A50EB6" w:rsidP="00A50EB6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методы обучения.</w:t>
      </w:r>
    </w:p>
    <w:p w:rsidR="00A50EB6" w:rsidRDefault="00A50EB6" w:rsidP="00A50E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программы подобран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стартовым</w:t>
      </w:r>
    </w:p>
    <w:p w:rsidR="00A50EB6" w:rsidRPr="005F1AF3" w:rsidRDefault="00A50EB6" w:rsidP="00A50E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уровнем,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содержание программы. Реализуется в очной форме в группах постоянного состава.</w:t>
      </w:r>
    </w:p>
    <w:p w:rsidR="00A50EB6" w:rsidRPr="007609F5" w:rsidRDefault="00A50EB6" w:rsidP="00A50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b/>
          <w:sz w:val="28"/>
          <w:szCs w:val="28"/>
        </w:rPr>
        <w:t>Методы, используемые на занятиях:</w:t>
      </w:r>
    </w:p>
    <w:p w:rsidR="00A50EB6" w:rsidRPr="00D27E5E" w:rsidRDefault="00A50EB6" w:rsidP="00A5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A50EB6" w:rsidRPr="00D27E5E" w:rsidRDefault="00A50EB6" w:rsidP="00A5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A50EB6" w:rsidRPr="00DE3E10" w:rsidRDefault="00A50EB6" w:rsidP="00A5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CD8">
        <w:rPr>
          <w:rFonts w:ascii="Times New Roman" w:eastAsia="Times New Roman" w:hAnsi="Times New Roman" w:cs="Times New Roman"/>
          <w:sz w:val="28"/>
          <w:szCs w:val="28"/>
        </w:rPr>
        <w:t>быть в роли тренера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0EB6" w:rsidRDefault="00A50EB6" w:rsidP="00A50EB6">
      <w:pPr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предусматриваются</w:t>
      </w:r>
      <w:r w:rsidRPr="007609F5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индивидуальные, индивидуально – групповые, групповые, в парах, фронтальные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72D2">
        <w:rPr>
          <w:rFonts w:ascii="Times New Roman" w:hAnsi="Times New Roman" w:cs="Times New Roman"/>
          <w:sz w:val="28"/>
          <w:szCs w:val="28"/>
        </w:rPr>
        <w:t>групповые, подгрупповые занятия.</w:t>
      </w:r>
    </w:p>
    <w:p w:rsidR="00A50EB6" w:rsidRDefault="00A50EB6" w:rsidP="00A50EB6">
      <w:pPr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2D2">
        <w:rPr>
          <w:rFonts w:ascii="Times New Roman" w:hAnsi="Times New Roman" w:cs="Times New Roman"/>
          <w:sz w:val="28"/>
          <w:szCs w:val="28"/>
        </w:rPr>
        <w:t xml:space="preserve">Формы занятий: информационно-познавательные (беседа, показ, объяснение); метод строго регламентированного упражнения (обучение двигательным действиям, развитие двигательных способностей); метод частично регламентированного упражнения (игровой, соревновательный); методы контроля и самоконтроля; стимулирующие методы. </w:t>
      </w:r>
    </w:p>
    <w:p w:rsidR="00A50EB6" w:rsidRDefault="00A50EB6" w:rsidP="00A50EB6">
      <w:pPr>
        <w:spacing w:after="0" w:line="375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F72D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используются </w:t>
      </w:r>
      <w:proofErr w:type="spellStart"/>
      <w:r w:rsidRPr="00BF72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F72D2">
        <w:rPr>
          <w:rFonts w:ascii="Times New Roman" w:hAnsi="Times New Roman" w:cs="Times New Roman"/>
          <w:sz w:val="28"/>
          <w:szCs w:val="28"/>
        </w:rPr>
        <w:t>, информационно - коммуникативные, игровые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EB6" w:rsidRDefault="00A50EB6" w:rsidP="00A50E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осуществляется на русском языке.</w:t>
      </w:r>
    </w:p>
    <w:p w:rsidR="00A50EB6" w:rsidRDefault="00A50EB6" w:rsidP="00A50E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EB6" w:rsidRPr="0099145F" w:rsidRDefault="00A50EB6" w:rsidP="00A50EB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Структура занятий </w:t>
      </w:r>
      <w:r w:rsidRPr="0099145F">
        <w:rPr>
          <w:rFonts w:ascii="Times New Roman" w:eastAsia="Calibri" w:hAnsi="Times New Roman" w:cs="Times New Roman"/>
          <w:bCs/>
          <w:sz w:val="28"/>
          <w:szCs w:val="28"/>
        </w:rPr>
        <w:t>состоит из трех частей:</w:t>
      </w:r>
    </w:p>
    <w:p w:rsidR="00A50EB6" w:rsidRPr="00190D35" w:rsidRDefault="00A50EB6" w:rsidP="00A50EB6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90D35">
        <w:rPr>
          <w:color w:val="000000"/>
          <w:sz w:val="28"/>
          <w:szCs w:val="28"/>
        </w:rPr>
        <w:t>водная, основная и заключительная части.</w:t>
      </w:r>
    </w:p>
    <w:p w:rsidR="00A50EB6" w:rsidRDefault="00A50EB6" w:rsidP="00A50EB6">
      <w:pPr>
        <w:spacing w:after="0" w:line="240" w:lineRule="auto"/>
        <w:rPr>
          <w:rFonts w:ascii="Times New Roman" w:hAnsi="Times New Roman" w:cs="Times New Roman"/>
        </w:rPr>
      </w:pPr>
      <w:r w:rsidRPr="005F1AF3">
        <w:rPr>
          <w:rFonts w:ascii="Times New Roman" w:hAnsi="Times New Roman" w:cs="Times New Roman"/>
          <w:color w:val="000000"/>
          <w:sz w:val="28"/>
          <w:szCs w:val="28"/>
        </w:rPr>
        <w:t>Вводная часть (10 минут)</w:t>
      </w:r>
      <w:r>
        <w:rPr>
          <w:color w:val="000000"/>
          <w:sz w:val="28"/>
          <w:szCs w:val="28"/>
        </w:rPr>
        <w:t xml:space="preserve"> </w:t>
      </w:r>
      <w:r w:rsidRPr="005F1AF3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E10">
        <w:rPr>
          <w:rFonts w:ascii="Times New Roman" w:hAnsi="Times New Roman" w:cs="Times New Roman"/>
          <w:sz w:val="28"/>
          <w:szCs w:val="28"/>
        </w:rPr>
        <w:t>апорт, приветствие, сообщение задач на занятие, техника безопасности.</w:t>
      </w:r>
    </w:p>
    <w:p w:rsidR="00A50EB6" w:rsidRDefault="00A50EB6" w:rsidP="00A50EB6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В вводной части, занятия дети выполняют упражнения в различных видах ходьбы, бега, прыжков, для </w:t>
      </w:r>
      <w:r>
        <w:rPr>
          <w:color w:val="000000"/>
          <w:sz w:val="28"/>
          <w:szCs w:val="28"/>
        </w:rPr>
        <w:t xml:space="preserve">подготовки организма к нагрузкам. </w:t>
      </w:r>
      <w:r w:rsidRPr="00190D35">
        <w:rPr>
          <w:color w:val="000000"/>
          <w:sz w:val="28"/>
          <w:szCs w:val="28"/>
        </w:rPr>
        <w:t xml:space="preserve">После непродолжительной </w:t>
      </w:r>
      <w:r>
        <w:rPr>
          <w:color w:val="000000"/>
          <w:sz w:val="28"/>
          <w:szCs w:val="28"/>
        </w:rPr>
        <w:t>разминки, проводятся упражнения на растяжку.</w:t>
      </w:r>
    </w:p>
    <w:p w:rsidR="00A50EB6" w:rsidRPr="00190D35" w:rsidRDefault="00A50EB6" w:rsidP="00A50EB6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Основная часть занятия </w:t>
      </w:r>
      <w:r>
        <w:rPr>
          <w:color w:val="000000"/>
          <w:sz w:val="28"/>
          <w:szCs w:val="28"/>
        </w:rPr>
        <w:t xml:space="preserve">(30минут) </w:t>
      </w:r>
      <w:r w:rsidRPr="00190D35">
        <w:rPr>
          <w:color w:val="000000"/>
          <w:sz w:val="28"/>
          <w:szCs w:val="28"/>
        </w:rPr>
        <w:t xml:space="preserve">начинается с </w:t>
      </w:r>
      <w:r>
        <w:rPr>
          <w:color w:val="000000"/>
          <w:sz w:val="28"/>
          <w:szCs w:val="28"/>
        </w:rPr>
        <w:t xml:space="preserve">рассказа и показа нового упражнения. </w:t>
      </w:r>
    </w:p>
    <w:p w:rsidR="00A50EB6" w:rsidRPr="001D588A" w:rsidRDefault="00A50EB6" w:rsidP="00A50E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88A">
        <w:rPr>
          <w:rFonts w:ascii="Times New Roman" w:hAnsi="Times New Roman" w:cs="Times New Roman"/>
          <w:color w:val="000000"/>
          <w:sz w:val="28"/>
          <w:szCs w:val="28"/>
        </w:rPr>
        <w:t>В заключительной части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>5 минут</w:t>
      </w:r>
      <w:r w:rsidRPr="001D588A">
        <w:rPr>
          <w:rFonts w:ascii="Times New Roman" w:hAnsi="Times New Roman" w:cs="Times New Roman"/>
          <w:color w:val="000000"/>
          <w:sz w:val="28"/>
          <w:szCs w:val="28"/>
        </w:rPr>
        <w:t>) решается задача восстановления организма после физических нагрузок и переход к другим видам деятельности. Дыхательные упражнения способствую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D588A">
        <w:rPr>
          <w:rFonts w:ascii="Times New Roman" w:hAnsi="Times New Roman" w:cs="Times New Roman"/>
          <w:color w:val="000000"/>
          <w:sz w:val="28"/>
          <w:szCs w:val="28"/>
        </w:rPr>
        <w:t xml:space="preserve"> более быстрому восстановлению организма и несут оздоровительный характер. Важно научить ребенка дышать носом соотносить вдох и выдох с движениями.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A50EB6" w:rsidRDefault="00A50EB6" w:rsidP="00A50E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EB6" w:rsidRPr="00CC568F" w:rsidRDefault="00A50EB6" w:rsidP="00A50EB6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сдачи контрольных нормативов и участий в различных уровнях соревнований, а именно:</w:t>
      </w:r>
    </w:p>
    <w:p w:rsidR="00A50EB6" w:rsidRPr="00CC568F" w:rsidRDefault="00A50EB6" w:rsidP="00A50EB6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 на уровне образовательного учреждения;</w:t>
      </w:r>
    </w:p>
    <w:p w:rsidR="00A50EB6" w:rsidRPr="00CC568F" w:rsidRDefault="00A50EB6" w:rsidP="00A50EB6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районных соревнованиях;</w:t>
      </w:r>
    </w:p>
    <w:p w:rsidR="00A50EB6" w:rsidRDefault="00A50EB6" w:rsidP="00A50EB6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межрегио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и областных соревнованиях;</w:t>
      </w:r>
    </w:p>
    <w:p w:rsidR="00A50EB6" w:rsidRPr="00CC568F" w:rsidRDefault="00A50EB6" w:rsidP="00A50EB6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норм ОФП, СФП,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EB6" w:rsidRDefault="00A50EB6" w:rsidP="00A50EB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23 по 28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екабря (промежуточный контроль).</w:t>
      </w:r>
    </w:p>
    <w:p w:rsidR="00A50EB6" w:rsidRPr="00D8440A" w:rsidRDefault="00A50EB6" w:rsidP="00A50EB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реализации программы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В этом качестве программа обеспечивает реализацию следующих принципов: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сознательности и активности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предусматривает,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всего, вос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питание осмыс</w:t>
      </w:r>
      <w:r>
        <w:rPr>
          <w:rFonts w:ascii="Times New Roman" w:eastAsia="Times New Roman" w:hAnsi="Times New Roman" w:cs="Times New Roman"/>
          <w:sz w:val="28"/>
          <w:szCs w:val="28"/>
        </w:rPr>
        <w:t>ленного овладения техникой лыжных гонок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наглядности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систематичности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гуманистической направленности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личностной </w:t>
      </w:r>
      <w:proofErr w:type="spellStart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самоценности</w:t>
      </w:r>
      <w:proofErr w:type="spellEnd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опережающего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личностно-значимой деятельности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предполагающий участие детей в различных формах учебной деятельности в соответствии с личностными смыслами и жизненными установками;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индивидуальности –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учет возрастных особенностей, учет индивидуальных особенностей каждого ребенка;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постепенного повышения требований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чередование нагрузок с отдыхом;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эмоциональной насыщенности - з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лыжными гонками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стимулируют положительные эмоции, благоприятно влияющие на физическое и душе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ное здоровье обучающихся и побуждающие ребенка к дальнейшему развитию;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A50EB6" w:rsidRPr="005E2F26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предусматривает познание мира (через активный диалог при усвоении предлагаемого материала);</w:t>
      </w:r>
    </w:p>
    <w:p w:rsidR="00A50EB6" w:rsidRPr="00CC568F" w:rsidRDefault="00A50EB6" w:rsidP="00A50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EB6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A50EB6" w:rsidRPr="00894BAD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CC568F">
        <w:rPr>
          <w:rFonts w:ascii="Times New Roman" w:hAnsi="Times New Roman" w:cs="Times New Roman"/>
          <w:sz w:val="28"/>
          <w:szCs w:val="28"/>
        </w:rPr>
        <w:t>освоения, учащимися содержания программы по лыжной подготовке являются следующие умения: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- оказывать бескорыстную помощь своим сверстникам, находить с ними общий язык и общие интересы;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68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освоенные воспитанниками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Освоения воспитанниками содержания программы по лыжной подготовке являются следующие умения: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характеризовать явления (действия и поступки), давать им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объективную оценку на основе освоенных знаний и имеющегося опыта;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«лыжных гонок»;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видеть красоту движений, выделять и обосновывать эстетические признаки в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 использовать их в игровой и соревновательной деятельности.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>включают освоенный воспитанниками в процессе изучения данного вида спорта опыт деятельности по получению нового знания, его преобразованию, применению. В результате занятий «Лыжные гонки»» воспитанники будут знать: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историю возникновения и развития лыжного спорта;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 xml:space="preserve">- способы передвижений на лыжах;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В результате занятий «Лыжные гонки» обучающиеся получат возможность научиться: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составлять и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измерять ЧСС, определять режим нагрузки, направленность воздействия освоенных физических упражнений, готовить инвентарь к занятиям;             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регулировать величину нагрузки во время занятий (выбирать оптимальные параметры продолжительности нагрузки и отдыха);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проводить рекреативные форм</w:t>
      </w:r>
      <w:r>
        <w:rPr>
          <w:rFonts w:ascii="Times New Roman" w:hAnsi="Times New Roman" w:cs="Times New Roman"/>
          <w:sz w:val="28"/>
          <w:szCs w:val="28"/>
        </w:rPr>
        <w:t>ы занятий по лыжной подготовке;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технику попеременного дву</w:t>
      </w:r>
      <w:r w:rsidRPr="00CC568F">
        <w:rPr>
          <w:rFonts w:ascii="Times New Roman" w:hAnsi="Times New Roman" w:cs="Times New Roman"/>
          <w:sz w:val="28"/>
          <w:szCs w:val="28"/>
        </w:rPr>
        <w:t xml:space="preserve">шажного хода; 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 одновреме</w:t>
      </w:r>
      <w:r>
        <w:rPr>
          <w:rFonts w:ascii="Times New Roman" w:hAnsi="Times New Roman" w:cs="Times New Roman"/>
          <w:sz w:val="28"/>
          <w:szCs w:val="28"/>
        </w:rPr>
        <w:t>нного дву</w:t>
      </w:r>
      <w:r w:rsidRPr="00CC568F">
        <w:rPr>
          <w:rFonts w:ascii="Times New Roman" w:hAnsi="Times New Roman" w:cs="Times New Roman"/>
          <w:sz w:val="28"/>
          <w:szCs w:val="28"/>
        </w:rPr>
        <w:t>шажного хода;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proofErr w:type="spellStart"/>
      <w:r w:rsidRPr="00CC568F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Pr="00CC568F">
        <w:rPr>
          <w:rFonts w:ascii="Times New Roman" w:hAnsi="Times New Roman" w:cs="Times New Roman"/>
          <w:sz w:val="28"/>
          <w:szCs w:val="28"/>
        </w:rPr>
        <w:t xml:space="preserve"> хода;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технику перехода с хода на ход;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горнолыжную технику (спуски и подъемы,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повороты);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A50EB6" w:rsidRPr="00CC568F" w:rsidRDefault="00A50EB6" w:rsidP="00A5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прохождение дистанций 1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68F">
        <w:rPr>
          <w:rFonts w:ascii="Times New Roman" w:hAnsi="Times New Roman" w:cs="Times New Roman"/>
          <w:sz w:val="28"/>
          <w:szCs w:val="28"/>
        </w:rPr>
        <w:t xml:space="preserve"> в скоростном режиме,</w:t>
      </w:r>
    </w:p>
    <w:p w:rsidR="00A50EB6" w:rsidRPr="00CC568F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Дистанции 2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68F">
        <w:rPr>
          <w:rFonts w:ascii="Times New Roman" w:hAnsi="Times New Roman" w:cs="Times New Roman"/>
          <w:sz w:val="28"/>
          <w:szCs w:val="28"/>
        </w:rPr>
        <w:t xml:space="preserve"> без учета времени в умеренном режиме передвижения.</w:t>
      </w:r>
    </w:p>
    <w:p w:rsidR="00A50EB6" w:rsidRPr="00CC568F" w:rsidRDefault="00A50EB6" w:rsidP="00A50EB6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EB6" w:rsidRPr="001A0BF1" w:rsidRDefault="00A50EB6" w:rsidP="00A50EB6">
      <w:pPr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A50EB6" w:rsidRPr="00CC568F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A50EB6" w:rsidRPr="00CC568F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A50EB6" w:rsidRPr="00CC568F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A50EB6" w:rsidRPr="00CC568F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A50EB6" w:rsidRPr="00CC568F" w:rsidRDefault="00A50EB6" w:rsidP="00A50EB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спорта.</w:t>
      </w:r>
    </w:p>
    <w:p w:rsidR="00A50EB6" w:rsidRPr="0053587A" w:rsidRDefault="00A50EB6" w:rsidP="00A50EB6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8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подведения итогов реализации программы</w:t>
      </w:r>
      <w:r w:rsidRPr="00535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степень достижения планируемых результатов программы определяется через наблюдение, педагогический мониторинг, педагогический контроль (текущий, тематический итоговый), анкетирование родителей (законных представителей). </w:t>
      </w:r>
    </w:p>
    <w:p w:rsidR="00A50EB6" w:rsidRDefault="00A50EB6" w:rsidP="009924B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8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Организационно - педагогические условия реализации программы</w:t>
      </w:r>
      <w:r w:rsidRPr="0053587A">
        <w:rPr>
          <w:rFonts w:ascii="Times New Roman" w:eastAsia="Calibri" w:hAnsi="Times New Roman" w:cs="Times New Roman"/>
          <w:sz w:val="28"/>
          <w:szCs w:val="28"/>
          <w:lang w:eastAsia="en-US"/>
        </w:rPr>
        <w:t>. Комплекс организационно-педагогических условий реализации программы включает в себя календарный учебный график, планируемые результаты, систему оценки достижения планируемых результатов, методические материалы, условия реализации, которые описаны в каждой части.</w:t>
      </w:r>
    </w:p>
    <w:p w:rsidR="002C2954" w:rsidRPr="009924B0" w:rsidRDefault="002C2954" w:rsidP="009924B0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947F5F" w:rsidRPr="00CC568F" w:rsidRDefault="00D748E8" w:rsidP="001A0BF1">
      <w:pPr>
        <w:pStyle w:val="a3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  <w:r w:rsidRPr="00CC568F">
        <w:rPr>
          <w:rStyle w:val="a4"/>
          <w:sz w:val="28"/>
          <w:szCs w:val="28"/>
        </w:rPr>
        <w:lastRenderedPageBreak/>
        <w:t>3</w:t>
      </w:r>
      <w:r w:rsidR="00947F5F" w:rsidRPr="00CC568F">
        <w:rPr>
          <w:rStyle w:val="a4"/>
          <w:sz w:val="28"/>
          <w:szCs w:val="28"/>
        </w:rPr>
        <w:t xml:space="preserve">. </w:t>
      </w:r>
      <w:r w:rsidR="004D0593" w:rsidRPr="00CC568F">
        <w:rPr>
          <w:rStyle w:val="a4"/>
          <w:sz w:val="28"/>
          <w:szCs w:val="28"/>
        </w:rPr>
        <w:t>Учебно-тематический план</w:t>
      </w:r>
    </w:p>
    <w:p w:rsidR="00BC0714" w:rsidRPr="00CC568F" w:rsidRDefault="00BC0714" w:rsidP="007E48E0">
      <w:pPr>
        <w:pStyle w:val="a3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</w:p>
    <w:p w:rsidR="006B3DCD" w:rsidRPr="00CC568F" w:rsidRDefault="00947F5F" w:rsidP="00D029AD">
      <w:pPr>
        <w:pStyle w:val="a3"/>
        <w:spacing w:before="5" w:beforeAutospacing="0" w:after="200" w:afterAutospacing="0"/>
        <w:ind w:right="10"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Учебный план является неотъемлемой частью </w:t>
      </w:r>
      <w:r w:rsidR="004874BF" w:rsidRPr="00CC568F">
        <w:rPr>
          <w:sz w:val="28"/>
          <w:szCs w:val="28"/>
        </w:rPr>
        <w:t>п</w:t>
      </w:r>
      <w:r w:rsidRPr="00CC568F">
        <w:rPr>
          <w:sz w:val="28"/>
          <w:szCs w:val="28"/>
        </w:rPr>
        <w:t>рограммы и определяет содержание и организац</w:t>
      </w:r>
      <w:r w:rsidR="004874BF" w:rsidRPr="00CC568F">
        <w:rPr>
          <w:sz w:val="28"/>
          <w:szCs w:val="28"/>
        </w:rPr>
        <w:t>ию образовательного процесса в у</w:t>
      </w:r>
      <w:r w:rsidRPr="00CC568F">
        <w:rPr>
          <w:sz w:val="28"/>
          <w:szCs w:val="28"/>
        </w:rPr>
        <w:t>чреждении.  </w:t>
      </w:r>
      <w:r w:rsidRPr="00CC568F">
        <w:rPr>
          <w:spacing w:val="2"/>
          <w:sz w:val="28"/>
          <w:szCs w:val="28"/>
        </w:rPr>
        <w:t>Учебный </w:t>
      </w:r>
      <w:r w:rsidR="0017030F" w:rsidRPr="00CC568F">
        <w:rPr>
          <w:spacing w:val="3"/>
          <w:sz w:val="28"/>
          <w:szCs w:val="28"/>
        </w:rPr>
        <w:t>план, составленный</w:t>
      </w:r>
      <w:r w:rsidRPr="00CC568F">
        <w:rPr>
          <w:spacing w:val="3"/>
          <w:sz w:val="28"/>
          <w:szCs w:val="28"/>
        </w:rPr>
        <w:t xml:space="preserve">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="00BC0714" w:rsidRPr="00CC568F">
        <w:rPr>
          <w:spacing w:val="3"/>
          <w:sz w:val="28"/>
          <w:szCs w:val="28"/>
        </w:rPr>
        <w:t> рассчитан на</w:t>
      </w:r>
      <w:r w:rsidR="007264F5">
        <w:rPr>
          <w:spacing w:val="3"/>
          <w:sz w:val="28"/>
          <w:szCs w:val="28"/>
        </w:rPr>
        <w:t xml:space="preserve"> 15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</w:t>
      </w:r>
      <w:r w:rsidR="004874BF" w:rsidRPr="00CC568F">
        <w:rPr>
          <w:sz w:val="28"/>
          <w:szCs w:val="28"/>
        </w:rPr>
        <w:t>ательность освоения содержания п</w:t>
      </w:r>
      <w:r w:rsidRPr="00CC568F">
        <w:rPr>
          <w:sz w:val="28"/>
          <w:szCs w:val="28"/>
        </w:rPr>
        <w:t>рограммы объем час</w:t>
      </w:r>
      <w:r w:rsidR="00D029AD">
        <w:rPr>
          <w:sz w:val="28"/>
          <w:szCs w:val="28"/>
        </w:rPr>
        <w:t>ов по каждому разделу программы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222"/>
        <w:gridCol w:w="846"/>
        <w:gridCol w:w="1123"/>
        <w:gridCol w:w="1226"/>
        <w:gridCol w:w="1737"/>
      </w:tblGrid>
      <w:tr w:rsidR="00BB3923" w:rsidRPr="00843A66" w:rsidTr="00A05CE5">
        <w:trPr>
          <w:jc w:val="center"/>
        </w:trPr>
        <w:tc>
          <w:tcPr>
            <w:tcW w:w="4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D0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2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D0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D0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37" w:type="dxa"/>
          </w:tcPr>
          <w:p w:rsidR="00BB3923" w:rsidRPr="00843A66" w:rsidRDefault="00BB3923" w:rsidP="00D0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337" w:rsidRPr="00843A66" w:rsidTr="00A05CE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3923" w:rsidRPr="00843A66" w:rsidRDefault="00BB3923" w:rsidP="00D0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vMerge/>
            <w:vAlign w:val="center"/>
            <w:hideMark/>
          </w:tcPr>
          <w:p w:rsidR="00BB3923" w:rsidRPr="00843A66" w:rsidRDefault="00BB3923" w:rsidP="00D0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1A0BF1" w:rsidP="00D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B3923"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D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BB3923" w:rsidRPr="00843A66" w:rsidRDefault="00BB3923" w:rsidP="00D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843A66" w:rsidRDefault="00BB3923" w:rsidP="00D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BB3923" w:rsidRPr="00843A66" w:rsidRDefault="00BB3923" w:rsidP="00D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(час)</w:t>
            </w:r>
          </w:p>
        </w:tc>
        <w:tc>
          <w:tcPr>
            <w:tcW w:w="1737" w:type="dxa"/>
          </w:tcPr>
          <w:p w:rsidR="00BB3923" w:rsidRPr="00843A66" w:rsidRDefault="00416290" w:rsidP="00D0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843A66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на занятиях лыжными гонками. Гигиенические требования.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B41B05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2C2954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62337" w:rsidRPr="00843A66" w:rsidTr="00A05CE5">
        <w:trPr>
          <w:trHeight w:val="728"/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Имитационные упражнения на месте и в движении.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ОФП.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 Игровая: салки с м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я</w:t>
            </w:r>
            <w:r w:rsidR="006F1E4C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чом, футбол, лапта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339B" w:rsidRDefault="0066339B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39B" w:rsidRDefault="00721719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43A66" w:rsidRPr="00843A66" w:rsidRDefault="00843A66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A66" w:rsidRPr="00843A66" w:rsidRDefault="00843A66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E619D8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E619D8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</w:tcPr>
          <w:p w:rsidR="00843A66" w:rsidRPr="00843A66" w:rsidRDefault="006F1E4C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Развитие выносливости. Кроссовая подготовка. Бег по пересеченной местности до 2 км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339B" w:rsidRPr="00843A66" w:rsidRDefault="0066339B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A66" w:rsidRPr="00843A66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F1E4C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Имитация с палками по пересеченной местности. Развитие силы. Круговая тренировка.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1719" w:rsidRDefault="00721719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39B" w:rsidRPr="00843A66" w:rsidRDefault="00B41B05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43A66" w:rsidRPr="00843A66" w:rsidRDefault="00843A66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2C2954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18566A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D029AD">
        <w:trPr>
          <w:trHeight w:val="722"/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Ступающий и скользящий шаг на лыжах с палками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39B" w:rsidRPr="00843A66" w:rsidRDefault="0066339B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43A66" w:rsidRPr="00843A66" w:rsidRDefault="00843A66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F1E4C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Повороты переступанием на лыжах с палками 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339B" w:rsidRPr="00843A66" w:rsidRDefault="0066339B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43A66" w:rsidRPr="00843A66" w:rsidRDefault="00843A66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F1E4C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Торможение «падением» на лыжах с палками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A66" w:rsidRPr="00843A66" w:rsidRDefault="0066339B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2C2954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Прохождение дистанции 2 км на лыжах классически стилем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337" w:rsidRPr="00843A66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Подъем «</w:t>
            </w:r>
            <w:proofErr w:type="spellStart"/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полуелочкой</w:t>
            </w:r>
            <w:proofErr w:type="spellEnd"/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» и спуск под уклон с горы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A66" w:rsidRPr="00843A66" w:rsidRDefault="0066339B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2C2954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66339B" w:rsidP="00D02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 xml:space="preserve">СФП. </w:t>
            </w:r>
            <w:r w:rsidR="00843A66" w:rsidRPr="00843A66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Подъем на склон «елочкой». Развитие быстроты.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2337" w:rsidRDefault="00062337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A66" w:rsidRPr="00843A66" w:rsidRDefault="0066339B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6F1E4C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3A66" w:rsidRPr="00843A6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A66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062337" w:rsidRPr="00843A66" w:rsidTr="00A05CE5">
        <w:trPr>
          <w:jc w:val="center"/>
        </w:trPr>
        <w:tc>
          <w:tcPr>
            <w:tcW w:w="4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843A66" w:rsidP="00D029AD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843A66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43A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84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43A66" w:rsidRPr="00843A66" w:rsidRDefault="00B41B05" w:rsidP="00D0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2C2954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18566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3A66" w:rsidRPr="00843A66" w:rsidRDefault="0018566A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37" w:type="dxa"/>
          </w:tcPr>
          <w:p w:rsidR="00843A66" w:rsidRPr="00843A66" w:rsidRDefault="00843A66" w:rsidP="00D0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1D8" w:rsidRPr="00D029AD" w:rsidRDefault="001A0BF1" w:rsidP="00D029AD">
      <w:pPr>
        <w:pStyle w:val="aa"/>
        <w:numPr>
          <w:ilvl w:val="2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p w:rsidR="001A0BF1" w:rsidRPr="001A0BF1" w:rsidRDefault="001A0BF1" w:rsidP="001A0BF1">
      <w:pPr>
        <w:pStyle w:val="aa"/>
        <w:spacing w:after="0" w:line="240" w:lineRule="auto"/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BE9" w:rsidRPr="000A7888" w:rsidRDefault="005F31D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7F687E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14 сентября 2020г.- 30 декабря 2020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г.</w:t>
      </w:r>
    </w:p>
    <w:p w:rsidR="005F31D8" w:rsidRPr="000A7888" w:rsidRDefault="0054343D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15 недель</w:t>
      </w:r>
      <w:r w:rsidR="005F31D8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1267"/>
        <w:gridCol w:w="1365"/>
        <w:gridCol w:w="2153"/>
        <w:gridCol w:w="2099"/>
        <w:gridCol w:w="1270"/>
      </w:tblGrid>
      <w:tr w:rsidR="002B36C4" w:rsidRPr="001A0BF1" w:rsidTr="001A0BF1">
        <w:tc>
          <w:tcPr>
            <w:tcW w:w="1475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67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365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3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2099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270" w:type="dxa"/>
          </w:tcPr>
          <w:p w:rsidR="005F31D8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793CD4" w:rsidRPr="001A0BF1" w:rsidTr="001A0BF1">
        <w:tc>
          <w:tcPr>
            <w:tcW w:w="9629" w:type="dxa"/>
            <w:gridSpan w:val="6"/>
          </w:tcPr>
          <w:p w:rsidR="00793CD4" w:rsidRPr="001A0BF1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Сентябрь</w:t>
            </w:r>
            <w:r w:rsidR="00586197" w:rsidRPr="001A0BF1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2020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67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7F687E" w:rsidRDefault="007F687E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E619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лыжными гонками. Гигиенические требования.</w:t>
            </w:r>
          </w:p>
          <w:p w:rsidR="006F1E4C" w:rsidRPr="00E619D8" w:rsidRDefault="007F687E" w:rsidP="007F687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ОФП. Игровая</w:t>
            </w:r>
            <w:r w:rsidR="006F1E4C"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, футбол, лапта.</w:t>
            </w:r>
          </w:p>
        </w:tc>
        <w:tc>
          <w:tcPr>
            <w:tcW w:w="2099" w:type="dxa"/>
          </w:tcPr>
          <w:p w:rsidR="006F1E4C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«тренажёрный зал».</w:t>
            </w:r>
          </w:p>
          <w:p w:rsidR="007F687E" w:rsidRPr="001A0BF1" w:rsidRDefault="007F687E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Физкультурный оздоровительный комплекс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67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6F1E4C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Развитие выносливости.</w:t>
            </w:r>
          </w:p>
        </w:tc>
        <w:tc>
          <w:tcPr>
            <w:tcW w:w="2099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Наблюдение, опрос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67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6F1E4C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Кроссовая подготовка.</w:t>
            </w:r>
          </w:p>
        </w:tc>
        <w:tc>
          <w:tcPr>
            <w:tcW w:w="2099" w:type="dxa"/>
          </w:tcPr>
          <w:p w:rsidR="006F1E4C" w:rsidRPr="001A0BF1" w:rsidRDefault="00F8448E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F1E4C" w:rsidRPr="001A0BF1" w:rsidTr="001A0BF1">
        <w:tc>
          <w:tcPr>
            <w:tcW w:w="9629" w:type="dxa"/>
            <w:gridSpan w:val="6"/>
          </w:tcPr>
          <w:p w:rsidR="006F1E4C" w:rsidRPr="00E619D8" w:rsidRDefault="006F1E4C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Октябрь 2020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67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6F1E4C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Бег по пересеченной местности до 2 км</w:t>
            </w:r>
          </w:p>
        </w:tc>
        <w:tc>
          <w:tcPr>
            <w:tcW w:w="2099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стадион.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67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6F1E4C" w:rsidRPr="00E619D8" w:rsidRDefault="00871197" w:rsidP="00E6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Имитация с палками по пересеченной местности.</w:t>
            </w:r>
          </w:p>
        </w:tc>
        <w:tc>
          <w:tcPr>
            <w:tcW w:w="2099" w:type="dxa"/>
          </w:tcPr>
          <w:p w:rsidR="006F1E4C" w:rsidRPr="001A0BF1" w:rsidRDefault="00F8448E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Парк им. Землячки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67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6F1E4C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Развитие силы.</w:t>
            </w:r>
          </w:p>
          <w:p w:rsidR="00F8448E" w:rsidRPr="00E619D8" w:rsidRDefault="00F8448E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6F1E4C" w:rsidRPr="001A0BF1" w:rsidRDefault="00F8448E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67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6F1E4C" w:rsidRPr="00E619D8" w:rsidRDefault="00871197" w:rsidP="00E6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Круговая тренировка.</w:t>
            </w:r>
          </w:p>
        </w:tc>
        <w:tc>
          <w:tcPr>
            <w:tcW w:w="2099" w:type="dxa"/>
          </w:tcPr>
          <w:p w:rsidR="006F1E4C" w:rsidRPr="001A0BF1" w:rsidRDefault="00F8448E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6F1E4C" w:rsidRPr="001A0BF1" w:rsidTr="001A0BF1">
        <w:tc>
          <w:tcPr>
            <w:tcW w:w="9629" w:type="dxa"/>
            <w:gridSpan w:val="6"/>
          </w:tcPr>
          <w:p w:rsidR="006F1E4C" w:rsidRPr="00E619D8" w:rsidRDefault="006F1E4C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Ноябрь 2020</w:t>
            </w:r>
          </w:p>
        </w:tc>
      </w:tr>
      <w:tr w:rsidR="006F1E4C" w:rsidRPr="001A0BF1" w:rsidTr="001A0BF1">
        <w:tc>
          <w:tcPr>
            <w:tcW w:w="147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67" w:type="dxa"/>
          </w:tcPr>
          <w:p w:rsidR="006F1E4C" w:rsidRPr="001A0BF1" w:rsidRDefault="00B41B05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6F1E4C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Ступающий и скользящий шаг на лыжах с палками</w:t>
            </w:r>
          </w:p>
        </w:tc>
        <w:tc>
          <w:tcPr>
            <w:tcW w:w="2099" w:type="dxa"/>
          </w:tcPr>
          <w:p w:rsidR="006F1E4C" w:rsidRPr="001A0BF1" w:rsidRDefault="00F8448E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6F1E4C" w:rsidRPr="001A0BF1" w:rsidRDefault="006F1E4C" w:rsidP="006F1E4C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147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871197" w:rsidRPr="00E619D8" w:rsidRDefault="00871197" w:rsidP="00E619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Повороты переступанием на лыжах с палками</w:t>
            </w:r>
          </w:p>
        </w:tc>
        <w:tc>
          <w:tcPr>
            <w:tcW w:w="2099" w:type="dxa"/>
          </w:tcPr>
          <w:p w:rsidR="00871197" w:rsidRPr="001A0BF1" w:rsidRDefault="00F8448E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147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Торможение «падением» на лыжах с палками</w:t>
            </w:r>
          </w:p>
        </w:tc>
        <w:tc>
          <w:tcPr>
            <w:tcW w:w="2099" w:type="dxa"/>
          </w:tcPr>
          <w:p w:rsidR="00871197" w:rsidRPr="001A0BF1" w:rsidRDefault="00F8448E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, тестирование</w:t>
            </w:r>
          </w:p>
        </w:tc>
      </w:tr>
      <w:tr w:rsidR="00871197" w:rsidRPr="001A0BF1" w:rsidTr="001A0BF1">
        <w:tc>
          <w:tcPr>
            <w:tcW w:w="147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2 км на лыжах классически стилем</w:t>
            </w:r>
          </w:p>
        </w:tc>
        <w:tc>
          <w:tcPr>
            <w:tcW w:w="209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9629" w:type="dxa"/>
            <w:gridSpan w:val="6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Декабрь 2020</w:t>
            </w:r>
          </w:p>
        </w:tc>
      </w:tr>
      <w:tr w:rsidR="00871197" w:rsidRPr="001A0BF1" w:rsidTr="001A0BF1">
        <w:tc>
          <w:tcPr>
            <w:tcW w:w="147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Прохождение дистанции 2 км на лыжах классически стилем</w:t>
            </w:r>
          </w:p>
        </w:tc>
        <w:tc>
          <w:tcPr>
            <w:tcW w:w="209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147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Подъем «</w:t>
            </w:r>
            <w:proofErr w:type="spellStart"/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полуелочкой</w:t>
            </w:r>
            <w:proofErr w:type="spellEnd"/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» и спуск под уклон с горы</w:t>
            </w:r>
          </w:p>
        </w:tc>
        <w:tc>
          <w:tcPr>
            <w:tcW w:w="209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147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871197" w:rsidRPr="00E619D8" w:rsidRDefault="00871197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СФП. Подъем на склон «елочкой». Развитие быстроты.</w:t>
            </w:r>
          </w:p>
        </w:tc>
        <w:tc>
          <w:tcPr>
            <w:tcW w:w="209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871197" w:rsidRPr="001A0BF1" w:rsidTr="001A0BF1">
        <w:tc>
          <w:tcPr>
            <w:tcW w:w="147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1A0B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153" w:type="dxa"/>
          </w:tcPr>
          <w:p w:rsidR="00871197" w:rsidRPr="00E619D8" w:rsidRDefault="00C81759" w:rsidP="00E619D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99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Протокол </w:t>
            </w:r>
          </w:p>
          <w:p w:rsidR="00871197" w:rsidRPr="001A0BF1" w:rsidRDefault="00871197" w:rsidP="00871197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занятия</w:t>
            </w:r>
          </w:p>
        </w:tc>
      </w:tr>
    </w:tbl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F687E" w:rsidRDefault="007F687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F687E" w:rsidRDefault="007F687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F687E" w:rsidRDefault="007F687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F687E" w:rsidRDefault="007F687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F687E" w:rsidRDefault="007F687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7F687E" w:rsidRDefault="007F687E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Default="00412F6A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7126D" w:rsidRDefault="0037126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7126D" w:rsidRDefault="0037126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7126D" w:rsidRDefault="0037126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7126D" w:rsidRDefault="0037126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7126D" w:rsidRDefault="0037126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7126D" w:rsidRDefault="0037126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029AD" w:rsidRDefault="00D029A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029AD" w:rsidRDefault="00D029A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C14FF" w:rsidRDefault="009C14FF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029AD" w:rsidRDefault="00D029AD" w:rsidP="00C026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 xml:space="preserve">5. </w:t>
      </w:r>
      <w:r w:rsidR="00D748E8"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Содержание программы</w:t>
      </w:r>
    </w:p>
    <w:p w:rsidR="00336BE9" w:rsidRPr="00CC568F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C3B81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Теоретические занятия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38223B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Вводное занятие. 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Порядок и содержание работы секции. Правила проведения и техники безопасности на занятиях. Лыжный инвентарь, мази, одежда и обувь.</w:t>
      </w:r>
      <w:r w:rsidR="00D029A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Значение лыжных мазей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Подготовка инвентаря к тренировкам и соревнованиям. Особенности одежды лыжника при различных погодных условиях.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Гигиена, закаливание, режим дня, врачебный контроль и самоконтроль спортсмена.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Краткая характеристика техники лыжных ходов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Соревнования по лыжным гонкам.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рохождение дистанции 2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км на лыжах классически стилем,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</w:t>
      </w:r>
      <w:proofErr w:type="spellStart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полуелочкой</w:t>
      </w:r>
      <w:proofErr w:type="spellEnd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 Развитие быстроты.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Отличительные особенности конькового и классического способов передвижения на лыжах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0C3C8A" w:rsidRPr="00CC568F" w:rsidRDefault="000C3C8A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748E8" w:rsidRDefault="00CF062E" w:rsidP="00C026C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412F6A" w:rsidRPr="00CC568F" w:rsidRDefault="00412F6A" w:rsidP="00C026C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Pr="0038223B" w:rsidRDefault="00412F6A" w:rsidP="003822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 состав ОФП 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входят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из гимн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астики, легкой атлетики,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подвижные и спортивные игры.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Гимнастические упражнения подразделяются на три группы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: первая – для мышц рук и плечевого пояса, вторая – для мышц туловища и шеи; третья – для мышц ног и таза.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>Легкоатлетические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Сюда входят упражнения в беге, прыжках и метаниях.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Бег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: 20, 30, 60м, повторный бег – два-три отрезка по 20-30м и по 40м, три отрезка по 50-60м.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500-1000м.</w:t>
      </w:r>
    </w:p>
    <w:p w:rsidR="00D748E8" w:rsidRPr="00CC568F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Многоборья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: спринтерские, прыжковые, метательные, смешанные – от 3 до 5 видов.</w:t>
      </w:r>
    </w:p>
    <w:p w:rsidR="00D748E8" w:rsidRDefault="00D748E8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Спортивные и подвижные игры.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Баскетбол, футбол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38223B" w:rsidRPr="00CC568F" w:rsidRDefault="0038223B" w:rsidP="00C026C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CC568F" w:rsidRDefault="00D748E8" w:rsidP="003822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ециальная физическая подготовка</w:t>
      </w:r>
    </w:p>
    <w:p w:rsidR="00D748E8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Передвижение на лыжах по равнинной и пересеченной местности, имитационные упражнения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 палками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для развития силовой выносливости мышц ног и плечевого пояса.</w:t>
      </w:r>
    </w:p>
    <w:p w:rsidR="00412F6A" w:rsidRPr="00CC568F" w:rsidRDefault="00412F6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CC568F" w:rsidRDefault="00412F6A" w:rsidP="003822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Техническая подготовка</w:t>
      </w:r>
    </w:p>
    <w:p w:rsidR="00412F6A" w:rsidRPr="00CC568F" w:rsidRDefault="00D748E8" w:rsidP="000F252A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Обучение общей схеме передвижений 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свободными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Ступающий и ск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ользящий шаг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овороты пе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реступанием на лыжах с палками, т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орможени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е «падением» на лыжах с палками,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рохождение дистанции 2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км на лыжах классически стилем,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«</w:t>
      </w:r>
      <w:proofErr w:type="spellStart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полуелочкой</w:t>
      </w:r>
      <w:proofErr w:type="spellEnd"/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» и спуск под уклон с горы</w:t>
      </w:r>
      <w:r w:rsid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, п</w:t>
      </w:r>
      <w:r w:rsidR="000F252A" w:rsidRPr="000F252A">
        <w:rPr>
          <w:rFonts w:ascii="Times New Roman" w:eastAsia="Times New Roman" w:hAnsi="Times New Roman" w:cs="Times New Roman"/>
          <w:spacing w:val="-15"/>
          <w:sz w:val="28"/>
          <w:szCs w:val="28"/>
        </w:rPr>
        <w:t>одъем на склон «елочкой».</w:t>
      </w:r>
    </w:p>
    <w:p w:rsidR="000F252A" w:rsidRDefault="000F252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38223B" w:rsidRDefault="00D748E8" w:rsidP="003822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Контро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льные упражнения и соревнования</w:t>
      </w:r>
    </w:p>
    <w:p w:rsidR="00D7665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скоростно-сило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вых способностей); участие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ОФП в годичном цикле; уч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соревнованиях по лыжным гонкам на дистанциях 1-2км, в годичном цикле. Сдача нормативов ГТО.</w:t>
      </w:r>
    </w:p>
    <w:p w:rsidR="00DD30F3" w:rsidRPr="00CC568F" w:rsidRDefault="00DD30F3" w:rsidP="007E48E0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spacing w:val="-15"/>
          <w:sz w:val="28"/>
          <w:szCs w:val="28"/>
        </w:rPr>
      </w:pPr>
    </w:p>
    <w:p w:rsidR="000C3C8A" w:rsidRDefault="00CF062E" w:rsidP="0038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0C3C8A" w:rsidRPr="00CC568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</w:t>
      </w:r>
      <w:r w:rsidR="00412F6A">
        <w:rPr>
          <w:rFonts w:ascii="Times New Roman" w:eastAsia="Times New Roman" w:hAnsi="Times New Roman" w:cs="Times New Roman"/>
          <w:b/>
          <w:sz w:val="28"/>
          <w:szCs w:val="28"/>
        </w:rPr>
        <w:t>льтаты и способы их определения</w:t>
      </w:r>
    </w:p>
    <w:p w:rsidR="00C66B48" w:rsidRPr="00CC568F" w:rsidRDefault="00C66B48" w:rsidP="00412F6A">
      <w:pPr>
        <w:spacing w:after="0" w:line="240" w:lineRule="auto"/>
        <w:ind w:left="144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B48" w:rsidRDefault="00C66B48" w:rsidP="00C66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6B48">
        <w:rPr>
          <w:rFonts w:ascii="Times New Roman" w:eastAsia="Times New Roman" w:hAnsi="Times New Roman" w:cs="Times New Roman"/>
          <w:sz w:val="28"/>
          <w:szCs w:val="28"/>
        </w:rPr>
        <w:t>Создание условия для развития двигательной а</w:t>
      </w:r>
      <w:r>
        <w:rPr>
          <w:rFonts w:ascii="Times New Roman" w:eastAsia="Times New Roman" w:hAnsi="Times New Roman" w:cs="Times New Roman"/>
          <w:sz w:val="28"/>
          <w:szCs w:val="28"/>
        </w:rPr>
        <w:t>ктивности обучающихся, путем во</w:t>
      </w:r>
      <w:r w:rsidRPr="00C66B48">
        <w:rPr>
          <w:rFonts w:ascii="Times New Roman" w:eastAsia="Times New Roman" w:hAnsi="Times New Roman" w:cs="Times New Roman"/>
          <w:sz w:val="28"/>
          <w:szCs w:val="28"/>
        </w:rPr>
        <w:t xml:space="preserve">влечения их в регулярные занятия по лыжной подготовке.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 освоения,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учащимися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воспитанниками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Освоения воспитанниками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характеризовать явления (действия и поступки), давать им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объективную оценку на основе освоен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знаний и имеющегося опыта;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«лыжных гонок»;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видеть красоту движений, выделять и обосн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овывать эстетические признаки в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 использовать их в игровой и соревновательной деятельности.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воспитанниками в процессе изучения данного вида спорта опыт деятельности по получению нового знания, его преобразованию, применению. В результате занятий «Лыжные гонки»» воспитанники будут знать: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историю возникновения и развития лыжного спорта;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«Лыжные гонки» обучающиеся получат возможность научиться: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измерять ЧСС, определять режим нагрузки, направленность воздействия освоенных физических упражнений, готовить инвентарь к занятиям;             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регулировать величину нагрузки во время занятий (выбирать оптимальные параметры продолжительности нагрузки и отдыха);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проводить рекреативные фор</w:t>
      </w:r>
      <w:r w:rsidR="0038223B">
        <w:rPr>
          <w:rFonts w:ascii="Times New Roman" w:eastAsia="Times New Roman" w:hAnsi="Times New Roman" w:cs="Times New Roman"/>
          <w:sz w:val="28"/>
          <w:szCs w:val="28"/>
        </w:rPr>
        <w:t>мы занятий по лыжной подготовке.</w:t>
      </w:r>
    </w:p>
    <w:p w:rsidR="00894BAD" w:rsidRPr="00D83884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BAD" w:rsidRPr="00D83884" w:rsidRDefault="0038223B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</w:t>
      </w:r>
    </w:p>
    <w:p w:rsidR="00894BAD" w:rsidRPr="00894BAD" w:rsidRDefault="0038223B" w:rsidP="0038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подготовке: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попеременного двушажного хода;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двушажного хода;</w:t>
      </w:r>
    </w:p>
    <w:p w:rsid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proofErr w:type="spellStart"/>
      <w:r w:rsidRPr="00894BAD">
        <w:rPr>
          <w:rFonts w:ascii="Times New Roman" w:eastAsia="Times New Roman" w:hAnsi="Times New Roman" w:cs="Times New Roman"/>
          <w:sz w:val="28"/>
          <w:szCs w:val="28"/>
        </w:rPr>
        <w:t>бесшажного</w:t>
      </w:r>
      <w:proofErr w:type="spellEnd"/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хода;</w:t>
      </w:r>
    </w:p>
    <w:p w:rsidR="001E0D25" w:rsidRPr="001E0D25" w:rsidRDefault="001E0D25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свободного стиля</w:t>
      </w:r>
      <w:r w:rsidRPr="00663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перехода с хода на ход;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горнолыжную технику (спуски и подъемы,</w:t>
      </w:r>
    </w:p>
    <w:p w:rsid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повороты);</w:t>
      </w:r>
    </w:p>
    <w:p w:rsidR="001E0D25" w:rsidRPr="00894BAD" w:rsidRDefault="001E0D25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E0D25">
        <w:rPr>
          <w:rFonts w:ascii="Times New Roman" w:eastAsia="Times New Roman" w:hAnsi="Times New Roman" w:cs="Times New Roman"/>
          <w:sz w:val="28"/>
          <w:szCs w:val="28"/>
        </w:rPr>
        <w:t>одъем «</w:t>
      </w:r>
      <w:proofErr w:type="spellStart"/>
      <w:r w:rsidRPr="001E0D25">
        <w:rPr>
          <w:rFonts w:ascii="Times New Roman" w:eastAsia="Times New Roman" w:hAnsi="Times New Roman" w:cs="Times New Roman"/>
          <w:sz w:val="28"/>
          <w:szCs w:val="28"/>
        </w:rPr>
        <w:t>полуелочкой</w:t>
      </w:r>
      <w:proofErr w:type="spellEnd"/>
      <w:r w:rsidRPr="001E0D25">
        <w:rPr>
          <w:rFonts w:ascii="Times New Roman" w:eastAsia="Times New Roman" w:hAnsi="Times New Roman" w:cs="Times New Roman"/>
          <w:sz w:val="28"/>
          <w:szCs w:val="28"/>
        </w:rPr>
        <w:t>» и спуск под уклон с горы</w:t>
      </w:r>
    </w:p>
    <w:p w:rsidR="00894BAD" w:rsidRPr="00894BAD" w:rsidRDefault="0038223B" w:rsidP="0038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4BAD" w:rsidRPr="00894BAD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подготовке:</w:t>
      </w:r>
    </w:p>
    <w:p w:rsidR="00894BAD" w:rsidRPr="00894BAD" w:rsidRDefault="0054343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дистанций 2 км в умеренном темпе.</w:t>
      </w: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D83884" w:rsidRPr="00CC568F" w:rsidRDefault="00D83884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F062E" w:rsidRDefault="00CF062E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Формы аттестации обучающихся</w:t>
      </w:r>
    </w:p>
    <w:p w:rsidR="00894BAD" w:rsidRPr="00CC568F" w:rsidRDefault="00894BAD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2AB" w:rsidRPr="00CC568F" w:rsidRDefault="00E032AB" w:rsidP="00630351">
      <w:pPr>
        <w:pStyle w:val="a3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E032AB" w:rsidRPr="00CC568F" w:rsidRDefault="00E032AB" w:rsidP="00630351">
      <w:pPr>
        <w:pStyle w:val="a3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Тестирование состоит из двух нормативов по общей физической подготовке (ОФП).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Программа тестирования ОФП включает упражнения для определения уровня развития следующих качеств: быстроты, выносливости</w:t>
      </w:r>
      <w:r w:rsidR="00C3250B" w:rsidRPr="00CC568F">
        <w:rPr>
          <w:sz w:val="28"/>
          <w:szCs w:val="28"/>
        </w:rPr>
        <w:t>, гибкости</w:t>
      </w:r>
      <w:r w:rsidRPr="00CC568F">
        <w:rPr>
          <w:sz w:val="28"/>
          <w:szCs w:val="28"/>
        </w:rPr>
        <w:t>: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1) </w:t>
      </w:r>
      <w:r w:rsidR="00CF062E" w:rsidRPr="00CC568F">
        <w:rPr>
          <w:rStyle w:val="a5"/>
          <w:i w:val="0"/>
          <w:sz w:val="28"/>
          <w:szCs w:val="28"/>
        </w:rPr>
        <w:t>Отжимания</w:t>
      </w:r>
      <w:r w:rsidR="003D5BA4">
        <w:rPr>
          <w:rStyle w:val="a5"/>
          <w:i w:val="0"/>
          <w:sz w:val="28"/>
          <w:szCs w:val="28"/>
        </w:rPr>
        <w:t xml:space="preserve"> (М. -22 раз, Д. – 13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E032AB" w:rsidRPr="00CC568F" w:rsidRDefault="00E032AB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 xml:space="preserve">2) </w:t>
      </w:r>
      <w:r w:rsidR="00CF062E" w:rsidRPr="00CC568F">
        <w:rPr>
          <w:rStyle w:val="a5"/>
          <w:i w:val="0"/>
          <w:sz w:val="28"/>
          <w:szCs w:val="28"/>
        </w:rPr>
        <w:t>Подтягиван</w:t>
      </w:r>
      <w:r w:rsidR="003D5BA4">
        <w:rPr>
          <w:rStyle w:val="a5"/>
          <w:i w:val="0"/>
          <w:sz w:val="28"/>
          <w:szCs w:val="28"/>
        </w:rPr>
        <w:t>ия на низкой перекладине (М. -20 раз, Д. – 15</w:t>
      </w:r>
      <w:r w:rsidR="00CF062E" w:rsidRPr="00CC568F">
        <w:rPr>
          <w:rStyle w:val="a5"/>
          <w:i w:val="0"/>
          <w:sz w:val="28"/>
          <w:szCs w:val="28"/>
        </w:rPr>
        <w:t xml:space="preserve"> раз).</w:t>
      </w:r>
    </w:p>
    <w:p w:rsidR="00CF062E" w:rsidRPr="00CC568F" w:rsidRDefault="00CF062E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3) Подтягивани</w:t>
      </w:r>
      <w:r w:rsidR="003D5BA4">
        <w:rPr>
          <w:rStyle w:val="a5"/>
          <w:i w:val="0"/>
          <w:sz w:val="28"/>
          <w:szCs w:val="28"/>
        </w:rPr>
        <w:t>я на высокой перекладине (М. – 5</w:t>
      </w:r>
      <w:r w:rsidRPr="00CC568F">
        <w:rPr>
          <w:rStyle w:val="a5"/>
          <w:i w:val="0"/>
          <w:sz w:val="28"/>
          <w:szCs w:val="28"/>
        </w:rPr>
        <w:t xml:space="preserve"> раза, Д.-</w:t>
      </w:r>
      <w:r w:rsidR="00C3250B" w:rsidRPr="00CC568F">
        <w:rPr>
          <w:rStyle w:val="a5"/>
          <w:i w:val="0"/>
          <w:sz w:val="28"/>
          <w:szCs w:val="28"/>
        </w:rPr>
        <w:t>0 раз).</w:t>
      </w:r>
    </w:p>
    <w:p w:rsidR="00CF062E" w:rsidRPr="00CC568F" w:rsidRDefault="00CF062E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4) Пресс</w:t>
      </w:r>
      <w:r w:rsidR="003D5BA4">
        <w:rPr>
          <w:rStyle w:val="a5"/>
          <w:i w:val="0"/>
          <w:sz w:val="28"/>
          <w:szCs w:val="28"/>
        </w:rPr>
        <w:t xml:space="preserve"> за 1 минуту (М. - 42 раз, Д. – 36</w:t>
      </w:r>
      <w:r w:rsidR="00C3250B" w:rsidRPr="00CC568F">
        <w:rPr>
          <w:rStyle w:val="a5"/>
          <w:i w:val="0"/>
          <w:sz w:val="28"/>
          <w:szCs w:val="28"/>
        </w:rPr>
        <w:t xml:space="preserve"> раз).</w:t>
      </w:r>
    </w:p>
    <w:p w:rsidR="00C3250B" w:rsidRPr="00CC568F" w:rsidRDefault="00C3250B" w:rsidP="00630351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5) Наклон вперёд из положения сто</w:t>
      </w:r>
      <w:r w:rsidR="003D5BA4">
        <w:rPr>
          <w:rStyle w:val="a5"/>
          <w:i w:val="0"/>
          <w:sz w:val="28"/>
          <w:szCs w:val="28"/>
        </w:rPr>
        <w:t>я на гимнастической скамье (М.+8, Д.+11</w:t>
      </w:r>
      <w:r w:rsidRPr="00CC568F">
        <w:rPr>
          <w:rStyle w:val="a5"/>
          <w:i w:val="0"/>
          <w:sz w:val="28"/>
          <w:szCs w:val="28"/>
        </w:rPr>
        <w:t>).</w:t>
      </w:r>
    </w:p>
    <w:p w:rsidR="00CF062E" w:rsidRPr="00CC568F" w:rsidRDefault="00CF062E" w:rsidP="0063035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568F">
        <w:rPr>
          <w:color w:val="000000"/>
          <w:sz w:val="28"/>
          <w:szCs w:val="28"/>
        </w:rPr>
        <w:t>Программа тестирования технической и тактической подготовки</w:t>
      </w:r>
      <w:r w:rsidR="00C3250B" w:rsidRPr="00CC568F">
        <w:rPr>
          <w:color w:val="000000"/>
          <w:sz w:val="28"/>
          <w:szCs w:val="28"/>
        </w:rPr>
        <w:t>:</w:t>
      </w:r>
    </w:p>
    <w:p w:rsidR="00C3250B" w:rsidRPr="00CC568F" w:rsidRDefault="003D5BA4" w:rsidP="00630351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D5BA4">
        <w:t xml:space="preserve"> </w:t>
      </w:r>
      <w:r w:rsidRPr="003D5BA4">
        <w:rPr>
          <w:color w:val="000000"/>
          <w:sz w:val="28"/>
          <w:szCs w:val="28"/>
        </w:rPr>
        <w:t>Повороты переступанием на лыжах с палками</w:t>
      </w:r>
      <w:r w:rsidR="00C3250B" w:rsidRPr="003D5BA4">
        <w:rPr>
          <w:color w:val="000000"/>
          <w:sz w:val="28"/>
          <w:szCs w:val="28"/>
        </w:rPr>
        <w:t>.</w:t>
      </w:r>
    </w:p>
    <w:p w:rsidR="00C3250B" w:rsidRPr="00CC568F" w:rsidRDefault="003521AD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iCs/>
          <w:sz w:val="28"/>
          <w:szCs w:val="28"/>
        </w:rPr>
      </w:pPr>
      <w:r w:rsidRPr="003521AD">
        <w:rPr>
          <w:color w:val="000000"/>
          <w:sz w:val="28"/>
          <w:szCs w:val="28"/>
        </w:rPr>
        <w:t>Торможение «падением» на лыжах с палками</w:t>
      </w:r>
      <w:r w:rsidR="00C3250B" w:rsidRPr="00CC568F">
        <w:rPr>
          <w:color w:val="000000"/>
          <w:sz w:val="28"/>
          <w:szCs w:val="28"/>
        </w:rPr>
        <w:t>.</w:t>
      </w:r>
    </w:p>
    <w:p w:rsidR="00C3250B" w:rsidRPr="00CC568F" w:rsidRDefault="003521AD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Подъем «</w:t>
      </w:r>
      <w:proofErr w:type="spellStart"/>
      <w:r>
        <w:rPr>
          <w:color w:val="000000"/>
          <w:sz w:val="28"/>
          <w:szCs w:val="28"/>
        </w:rPr>
        <w:t>полуё</w:t>
      </w:r>
      <w:r w:rsidRPr="003521AD">
        <w:rPr>
          <w:color w:val="000000"/>
          <w:sz w:val="28"/>
          <w:szCs w:val="28"/>
        </w:rPr>
        <w:t>лочкой</w:t>
      </w:r>
      <w:proofErr w:type="spellEnd"/>
      <w:r w:rsidRPr="003521AD">
        <w:rPr>
          <w:color w:val="000000"/>
          <w:sz w:val="28"/>
          <w:szCs w:val="28"/>
        </w:rPr>
        <w:t>» и спуск под уклон с горы</w:t>
      </w:r>
      <w:r w:rsidR="00C3250B" w:rsidRPr="00CC568F">
        <w:rPr>
          <w:color w:val="000000"/>
          <w:sz w:val="28"/>
          <w:szCs w:val="28"/>
        </w:rPr>
        <w:t>.</w:t>
      </w:r>
    </w:p>
    <w:p w:rsidR="00D30809" w:rsidRPr="00CC568F" w:rsidRDefault="003521AD" w:rsidP="00630351">
      <w:pPr>
        <w:pStyle w:val="a3"/>
        <w:numPr>
          <w:ilvl w:val="1"/>
          <w:numId w:val="14"/>
        </w:numPr>
        <w:spacing w:before="0" w:beforeAutospacing="0" w:after="0" w:afterAutospacing="0"/>
        <w:ind w:left="0"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Кросс 1 км (М. – 4:50 мин., Д. – 5:10</w:t>
      </w:r>
      <w:r w:rsidR="00D30809" w:rsidRPr="00CC568F">
        <w:rPr>
          <w:rStyle w:val="a5"/>
          <w:i w:val="0"/>
          <w:sz w:val="28"/>
          <w:szCs w:val="28"/>
        </w:rPr>
        <w:t xml:space="preserve"> мин.).</w:t>
      </w:r>
    </w:p>
    <w:p w:rsidR="00DF07B4" w:rsidRDefault="00DF07B4" w:rsidP="00630351">
      <w:pPr>
        <w:pStyle w:val="a3"/>
        <w:spacing w:before="0" w:beforeAutospacing="0" w:after="167" w:afterAutospacing="0"/>
        <w:ind w:firstLine="708"/>
        <w:jc w:val="both"/>
        <w:rPr>
          <w:rStyle w:val="a5"/>
          <w:i w:val="0"/>
          <w:sz w:val="28"/>
          <w:szCs w:val="28"/>
        </w:rPr>
      </w:pPr>
    </w:p>
    <w:p w:rsidR="00EC692F" w:rsidRDefault="00EC692F" w:rsidP="00630351">
      <w:pPr>
        <w:pStyle w:val="a3"/>
        <w:spacing w:before="0" w:beforeAutospacing="0" w:after="167" w:afterAutospacing="0"/>
        <w:ind w:firstLine="708"/>
        <w:jc w:val="both"/>
        <w:rPr>
          <w:rStyle w:val="a5"/>
          <w:i w:val="0"/>
          <w:sz w:val="28"/>
          <w:szCs w:val="28"/>
        </w:rPr>
      </w:pPr>
    </w:p>
    <w:p w:rsidR="003521AD" w:rsidRDefault="003521AD" w:rsidP="00630351">
      <w:pPr>
        <w:pStyle w:val="a3"/>
        <w:spacing w:before="0" w:beforeAutospacing="0" w:after="167" w:afterAutospacing="0"/>
        <w:ind w:firstLine="708"/>
        <w:jc w:val="both"/>
        <w:rPr>
          <w:rStyle w:val="a5"/>
          <w:i w:val="0"/>
          <w:sz w:val="28"/>
          <w:szCs w:val="28"/>
        </w:rPr>
      </w:pPr>
    </w:p>
    <w:p w:rsidR="00EC692F" w:rsidRPr="00CC568F" w:rsidRDefault="00EC692F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B63062" w:rsidRDefault="00B63062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38223B" w:rsidRDefault="0038223B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029AD" w:rsidRDefault="00D029AD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029AD" w:rsidRDefault="00D029AD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029AD" w:rsidRPr="00CC568F" w:rsidRDefault="00D029AD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D30F3" w:rsidRDefault="00EE681F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8</w:t>
      </w:r>
      <w:r w:rsidR="00E032AB" w:rsidRPr="00CC568F">
        <w:rPr>
          <w:rStyle w:val="a5"/>
          <w:b/>
          <w:i w:val="0"/>
          <w:sz w:val="28"/>
          <w:szCs w:val="28"/>
        </w:rPr>
        <w:t xml:space="preserve">. </w:t>
      </w:r>
      <w:r w:rsidR="00DD30F3">
        <w:rPr>
          <w:rStyle w:val="a5"/>
          <w:b/>
          <w:i w:val="0"/>
          <w:sz w:val="28"/>
          <w:szCs w:val="28"/>
        </w:rPr>
        <w:t>Условия реализации программы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помещению(ям) для учебных занятий: в соответствии с </w:t>
      </w:r>
      <w:r w:rsidR="00A0380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03801"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анитарной</w:t>
      </w:r>
      <w:r w:rsidR="00C87A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</w:t>
      </w:r>
      <w:proofErr w:type="spellStart"/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шумоизоляция</w:t>
      </w:r>
      <w:proofErr w:type="spellEnd"/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оборудованию учебного процесса: наличие в спортзале гимнастических скамеек, скакалок, гантелей, гирь, мячей. 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оснащению учебного процесса: спортивный зал оборудован шведской стенкой, турниками, брусьями и специальными спортивными матами.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требованием является наличие спортивной формы у учащихся: футболка, спортивный костюм, спортивная обувь: кеды или кроссовки. Для занятий на улице – спортивная форма по погоде.</w:t>
      </w:r>
    </w:p>
    <w:p w:rsidR="0038223B" w:rsidRPr="0038223B" w:rsidRDefault="0038223B" w:rsidP="003822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Температурный режим для занятий лыжной подготовкой 1 – 4 класс -  11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8223B">
        <w:rPr>
          <w:rFonts w:ascii="Times New Roman" w:eastAsia="Times New Roman" w:hAnsi="Times New Roman" w:cs="Times New Roman"/>
          <w:color w:val="000000"/>
          <w:sz w:val="28"/>
          <w:szCs w:val="28"/>
        </w:rPr>
        <w:t>С (при слабом ветре – 2-4 м/с).</w:t>
      </w:r>
    </w:p>
    <w:p w:rsidR="0038223B" w:rsidRPr="0038223B" w:rsidRDefault="0038223B" w:rsidP="003822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23B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условием для поступающих является наличие справки от педиатра о том, что ребенку можно заниматься физкультурой.</w:t>
      </w:r>
    </w:p>
    <w:p w:rsidR="0038223B" w:rsidRDefault="0038223B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DD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Теоретическая часть программы реализуется в форме занятий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№2, кабинет «Лыжные гонки».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Информационными ресурсами выступае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т литература по тематике «Лыжные гонки»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; Интернет-сайты,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плакаты, обрабатывающие станки.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30F3" w:rsidRDefault="00DD30F3" w:rsidP="00A97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проводятся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. №2, кабинет «тренажёрный зал»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площадке ГТО, в ФОК, в парке им. Землячка, школьный стадион и на лыжном стадионе в д. </w:t>
      </w:r>
      <w:proofErr w:type="spellStart"/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Сафроновка</w:t>
      </w:r>
      <w:proofErr w:type="spellEnd"/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занятий широко используется имеющееся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лыжные станки для обработки лыж, а также инструмент для снятия парафина и мазей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связей с библиотекой,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3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народной культуры и туризма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позволяет разнообразить занятия, добиваясь реализации цели и решения задач </w:t>
      </w:r>
      <w:r w:rsid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4334FC" w:rsidRPr="004334FC" w:rsidRDefault="004334FC" w:rsidP="004334FC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</w:pPr>
      <w:r w:rsidRPr="004334FC">
        <w:rPr>
          <w:rStyle w:val="a5"/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en-US"/>
        </w:rPr>
        <w:t>Кадровое обеспечение</w:t>
      </w:r>
    </w:p>
    <w:p w:rsidR="0037126D" w:rsidRPr="00961F13" w:rsidRDefault="004334FC" w:rsidP="003712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4FC"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  <w:t>Педагог дополнительного образования Стрельченко Сергей Александрович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37126D" w:rsidRPr="003712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126D" w:rsidRPr="0037126D">
        <w:rPr>
          <w:rFonts w:ascii="Times New Roman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и детей с ОВЗ.</w:t>
      </w:r>
    </w:p>
    <w:p w:rsidR="00A97C54" w:rsidRDefault="00A97C54" w:rsidP="004334FC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38223B" w:rsidRDefault="0038223B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38223B" w:rsidRDefault="0038223B" w:rsidP="0037126D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37126D" w:rsidRPr="00A97C54" w:rsidRDefault="0037126D" w:rsidP="0037126D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E032AB" w:rsidRDefault="00DD30F3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 xml:space="preserve">9. </w:t>
      </w:r>
      <w:r w:rsidR="00E032AB" w:rsidRPr="00CC568F">
        <w:rPr>
          <w:rStyle w:val="a5"/>
          <w:b/>
          <w:i w:val="0"/>
          <w:sz w:val="28"/>
          <w:szCs w:val="28"/>
        </w:rPr>
        <w:t>Перечень у</w:t>
      </w:r>
      <w:r w:rsidR="00EF1593" w:rsidRPr="00CC568F">
        <w:rPr>
          <w:rStyle w:val="a5"/>
          <w:b/>
          <w:i w:val="0"/>
          <w:sz w:val="28"/>
          <w:szCs w:val="28"/>
        </w:rPr>
        <w:t>чебно-методического обеспечения</w:t>
      </w:r>
    </w:p>
    <w:p w:rsidR="00541DA2" w:rsidRPr="00541DA2" w:rsidRDefault="00541DA2" w:rsidP="00541DA2">
      <w:pPr>
        <w:pStyle w:val="a3"/>
        <w:spacing w:before="0" w:beforeAutospacing="0" w:after="167" w:afterAutospacing="0"/>
        <w:ind w:firstLine="709"/>
        <w:rPr>
          <w:iCs/>
          <w:sz w:val="28"/>
          <w:szCs w:val="28"/>
        </w:rPr>
      </w:pPr>
      <w:r w:rsidRPr="00541DA2">
        <w:rPr>
          <w:iCs/>
          <w:sz w:val="28"/>
          <w:szCs w:val="28"/>
        </w:rPr>
        <w:t>Спортивное оборудование и инвентарь:</w:t>
      </w:r>
    </w:p>
    <w:p w:rsidR="00541DA2" w:rsidRDefault="00E032AB" w:rsidP="00630351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C568F">
        <w:rPr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Лыжи, ботинки лыжные</w:t>
      </w:r>
      <w:r w:rsidR="00EF1593" w:rsidRPr="00CC568F">
        <w:rPr>
          <w:rFonts w:ascii="Times New Roman" w:hAnsi="Times New Roman" w:cs="Times New Roman"/>
          <w:sz w:val="28"/>
          <w:szCs w:val="28"/>
        </w:rPr>
        <w:t>, палки л</w:t>
      </w:r>
      <w:r w:rsidRPr="00CC568F">
        <w:rPr>
          <w:rFonts w:ascii="Times New Roman" w:hAnsi="Times New Roman" w:cs="Times New Roman"/>
          <w:sz w:val="28"/>
          <w:szCs w:val="28"/>
        </w:rPr>
        <w:t xml:space="preserve">ыжные, </w:t>
      </w:r>
      <w:r w:rsidR="00EF1593" w:rsidRPr="00CC568F">
        <w:rPr>
          <w:rFonts w:ascii="Times New Roman" w:hAnsi="Times New Roman" w:cs="Times New Roman"/>
          <w:sz w:val="28"/>
          <w:szCs w:val="28"/>
        </w:rPr>
        <w:t>крепления лыжные,</w:t>
      </w:r>
      <w:r w:rsidR="00541DA2" w:rsidRPr="00541DA2">
        <w:rPr>
          <w:rFonts w:ascii="Times New Roman" w:hAnsi="Times New Roman" w:cs="Times New Roman"/>
          <w:sz w:val="28"/>
          <w:szCs w:val="28"/>
        </w:rPr>
        <w:t xml:space="preserve"> </w:t>
      </w:r>
      <w:r w:rsidR="00541DA2" w:rsidRPr="00CC568F">
        <w:rPr>
          <w:rFonts w:ascii="Times New Roman" w:hAnsi="Times New Roman" w:cs="Times New Roman"/>
          <w:sz w:val="28"/>
          <w:szCs w:val="28"/>
        </w:rPr>
        <w:t>лыжные роликовые коньки</w:t>
      </w:r>
      <w:r w:rsidR="00541DA2">
        <w:rPr>
          <w:rFonts w:ascii="Times New Roman" w:hAnsi="Times New Roman" w:cs="Times New Roman"/>
          <w:sz w:val="28"/>
          <w:szCs w:val="28"/>
        </w:rPr>
        <w:t>,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наборы мазей лыжных на различную погоду, наборы парафинов для скольжения, с</w:t>
      </w:r>
      <w:r w:rsidRPr="00CC568F">
        <w:rPr>
          <w:rFonts w:ascii="Times New Roman" w:hAnsi="Times New Roman" w:cs="Times New Roman"/>
          <w:sz w:val="28"/>
          <w:szCs w:val="28"/>
        </w:rPr>
        <w:t>танок для обработки лыж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, наборы для обработки лыж, чехлы для перевозки лыж, </w:t>
      </w:r>
      <w:r w:rsidR="00DF07B4" w:rsidRPr="00CC568F">
        <w:rPr>
          <w:rFonts w:ascii="Times New Roman" w:hAnsi="Times New Roman" w:cs="Times New Roman"/>
          <w:sz w:val="28"/>
          <w:szCs w:val="28"/>
        </w:rPr>
        <w:t>снегоход для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подготовки трассы, освещенная лыжная трасса,</w:t>
      </w:r>
      <w:r w:rsidR="00541DA2">
        <w:rPr>
          <w:rFonts w:ascii="Times New Roman" w:hAnsi="Times New Roman" w:cs="Times New Roman"/>
          <w:sz w:val="28"/>
          <w:szCs w:val="28"/>
        </w:rPr>
        <w:t xml:space="preserve"> разметочные конусы,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мячи для спортивной подготовки, секундомер,</w:t>
      </w:r>
      <w:r w:rsidR="005F58CB">
        <w:rPr>
          <w:rFonts w:ascii="Times New Roman" w:hAnsi="Times New Roman" w:cs="Times New Roman"/>
          <w:sz w:val="28"/>
          <w:szCs w:val="28"/>
        </w:rPr>
        <w:t xml:space="preserve"> свисток,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набор штанг, гирь, гантелей для силовой подготовки,</w:t>
      </w:r>
      <w:r w:rsidR="00541DA2">
        <w:rPr>
          <w:rFonts w:ascii="Times New Roman" w:hAnsi="Times New Roman" w:cs="Times New Roman"/>
          <w:sz w:val="28"/>
          <w:szCs w:val="28"/>
        </w:rPr>
        <w:t xml:space="preserve"> скакалки, брусья, турники, тренажёры, фитнес коврики, </w:t>
      </w:r>
      <w:r w:rsidR="00541DA2" w:rsidRPr="00CC568F">
        <w:rPr>
          <w:rFonts w:ascii="Times New Roman" w:hAnsi="Times New Roman" w:cs="Times New Roman"/>
          <w:sz w:val="28"/>
          <w:szCs w:val="28"/>
        </w:rPr>
        <w:t>спортзал</w:t>
      </w:r>
      <w:r w:rsidR="00541DA2">
        <w:rPr>
          <w:rFonts w:ascii="Times New Roman" w:hAnsi="Times New Roman" w:cs="Times New Roman"/>
          <w:sz w:val="28"/>
          <w:szCs w:val="28"/>
        </w:rPr>
        <w:t xml:space="preserve"> для проведения спортивных игр.</w:t>
      </w:r>
    </w:p>
    <w:p w:rsidR="00541DA2" w:rsidRDefault="00541DA2" w:rsidP="00630351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41DA2" w:rsidRDefault="00541DA2" w:rsidP="00541DA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DA2">
        <w:rPr>
          <w:rFonts w:ascii="Times New Roman" w:hAnsi="Times New Roman" w:cs="Times New Roman"/>
          <w:sz w:val="28"/>
          <w:szCs w:val="28"/>
        </w:rPr>
        <w:t>Дидактическое обеспечение образовательного процесса:</w:t>
      </w:r>
    </w:p>
    <w:p w:rsidR="006A1CDE" w:rsidRPr="00CC568F" w:rsidRDefault="00EF1593" w:rsidP="00630351">
      <w:pPr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541DA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чебно-демонстрационные плакаты,</w:t>
      </w:r>
      <w:r w:rsidR="0054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стенды, станок, </w:t>
      </w:r>
      <w:r w:rsidR="00541DA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материалы,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видеофильмы, компьютер,</w:t>
      </w:r>
      <w:r w:rsidR="005F58CB"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5F58CB" w:rsidRP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лектронные образовательные ресурсы</w:t>
      </w:r>
      <w:r w:rsidR="005F58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DF07B4" w:rsidRPr="00CC568F" w:rsidRDefault="00494672" w:rsidP="007E48E0">
      <w:pPr>
        <w:ind w:firstLine="709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07B4" w:rsidRDefault="00DF07B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A97C54" w:rsidRDefault="00A97C5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630351" w:rsidRDefault="00630351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630351" w:rsidRDefault="00630351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541DA2" w:rsidRDefault="00541DA2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630351" w:rsidRDefault="00630351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630351" w:rsidRPr="00CC568F" w:rsidRDefault="00630351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7E48E0">
      <w:pPr>
        <w:pStyle w:val="a3"/>
        <w:spacing w:before="0" w:beforeAutospacing="0" w:after="167" w:afterAutospacing="0"/>
        <w:jc w:val="center"/>
        <w:rPr>
          <w:rStyle w:val="a4"/>
          <w:spacing w:val="-2"/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lastRenderedPageBreak/>
        <w:t>10</w:t>
      </w:r>
      <w:r w:rsidR="00E032AB" w:rsidRPr="00A97C54">
        <w:rPr>
          <w:rStyle w:val="a4"/>
          <w:spacing w:val="-2"/>
          <w:sz w:val="28"/>
          <w:szCs w:val="28"/>
        </w:rPr>
        <w:t xml:space="preserve">. </w:t>
      </w:r>
      <w:r w:rsidRPr="00A97C54">
        <w:rPr>
          <w:rStyle w:val="a4"/>
          <w:spacing w:val="-2"/>
          <w:sz w:val="28"/>
          <w:szCs w:val="28"/>
        </w:rPr>
        <w:t>Список литературы</w:t>
      </w:r>
    </w:p>
    <w:p w:rsidR="00E032AB" w:rsidRPr="00A97C54" w:rsidRDefault="00E032AB" w:rsidP="00630351">
      <w:pPr>
        <w:pStyle w:val="a3"/>
        <w:spacing w:before="0" w:beforeAutospacing="0" w:after="167" w:afterAutospacing="0"/>
        <w:ind w:firstLine="709"/>
        <w:rPr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Список литературы</w:t>
      </w:r>
      <w:r w:rsidR="00DD30F3" w:rsidRPr="00A97C54">
        <w:rPr>
          <w:rStyle w:val="a4"/>
          <w:spacing w:val="-2"/>
          <w:sz w:val="28"/>
          <w:szCs w:val="28"/>
        </w:rPr>
        <w:t xml:space="preserve"> для педагога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1. </w:t>
      </w:r>
      <w:proofErr w:type="spellStart"/>
      <w:r w:rsidRPr="00A97C54">
        <w:rPr>
          <w:rStyle w:val="a5"/>
          <w:i w:val="0"/>
          <w:sz w:val="28"/>
          <w:szCs w:val="28"/>
        </w:rPr>
        <w:t>Верхошанский</w:t>
      </w:r>
      <w:proofErr w:type="spellEnd"/>
      <w:r w:rsidRPr="00A97C54">
        <w:rPr>
          <w:rStyle w:val="a5"/>
          <w:i w:val="0"/>
          <w:sz w:val="28"/>
          <w:szCs w:val="28"/>
        </w:rPr>
        <w:t xml:space="preserve"> Ю.В. </w:t>
      </w:r>
      <w:r w:rsidRPr="00A97C54">
        <w:rPr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2. </w:t>
      </w:r>
      <w:r w:rsidRPr="00A97C54">
        <w:rPr>
          <w:rStyle w:val="a5"/>
          <w:i w:val="0"/>
          <w:sz w:val="28"/>
          <w:szCs w:val="28"/>
        </w:rPr>
        <w:t>Волков В.М. </w:t>
      </w:r>
      <w:r w:rsidRPr="00A97C54">
        <w:rPr>
          <w:sz w:val="28"/>
          <w:szCs w:val="28"/>
        </w:rPr>
        <w:t>Восстановительные процессы в спорте. - М.: Физкультура и спорт,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 Детская спортивная медицина: Руководство для врачей / Под ред. С. Б.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Тихвинского, С. В. Хрущева. 2-е изд. - М.: Медицина, 1991.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5. </w:t>
      </w:r>
      <w:r w:rsidRPr="00A97C54">
        <w:rPr>
          <w:rStyle w:val="a5"/>
          <w:i w:val="0"/>
          <w:sz w:val="28"/>
          <w:szCs w:val="28"/>
        </w:rPr>
        <w:t xml:space="preserve">Евстратов В.Д., </w:t>
      </w:r>
      <w:proofErr w:type="spellStart"/>
      <w:r w:rsidRPr="00A97C54">
        <w:rPr>
          <w:rStyle w:val="a5"/>
          <w:i w:val="0"/>
          <w:sz w:val="28"/>
          <w:szCs w:val="28"/>
        </w:rPr>
        <w:t>Виролайнен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П.М., </w:t>
      </w:r>
      <w:proofErr w:type="spellStart"/>
      <w:r w:rsidRPr="00A97C54">
        <w:rPr>
          <w:rStyle w:val="a5"/>
          <w:i w:val="0"/>
          <w:sz w:val="28"/>
          <w:szCs w:val="28"/>
        </w:rPr>
        <w:t>Чукардин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Г.Б, </w:t>
      </w:r>
      <w:r w:rsidRPr="00A97C54">
        <w:rPr>
          <w:sz w:val="28"/>
          <w:szCs w:val="28"/>
        </w:rPr>
        <w:t>Коньковый ход? Не только... - М.: Физкультура и спорт, 1988.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6. </w:t>
      </w:r>
      <w:r w:rsidRPr="00A97C54">
        <w:rPr>
          <w:rStyle w:val="a5"/>
          <w:i w:val="0"/>
          <w:sz w:val="28"/>
          <w:szCs w:val="28"/>
        </w:rPr>
        <w:t>Ермаков В.В. </w:t>
      </w:r>
      <w:r w:rsidRPr="00A97C54">
        <w:rPr>
          <w:sz w:val="28"/>
          <w:szCs w:val="28"/>
        </w:rPr>
        <w:t>Техника лыжных ходов. - Смоленск: СГИФК, 1989.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7. Лыжный спорт / Под ред. В.Д. Евстратова, Г.Б. </w:t>
      </w:r>
      <w:proofErr w:type="spellStart"/>
      <w:r w:rsidRPr="00A97C54">
        <w:rPr>
          <w:sz w:val="28"/>
          <w:szCs w:val="28"/>
        </w:rPr>
        <w:t>Чукардина</w:t>
      </w:r>
      <w:proofErr w:type="spellEnd"/>
      <w:r w:rsidRPr="00A97C54">
        <w:rPr>
          <w:sz w:val="28"/>
          <w:szCs w:val="28"/>
        </w:rPr>
        <w:t>, Б. И. Сергеева. - М.: Физкультура и спорт, 1989.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8. 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В.Н., Огольцов И.Г., Смирнов Г.А. </w:t>
      </w:r>
      <w:r w:rsidRPr="00A97C54">
        <w:rPr>
          <w:sz w:val="28"/>
          <w:szCs w:val="28"/>
        </w:rPr>
        <w:t>Лыжный спорт. -М.: Высшая школа,1979.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9. 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 </w:t>
      </w:r>
      <w:r w:rsidRPr="00A97C54">
        <w:rPr>
          <w:sz w:val="28"/>
          <w:szCs w:val="28"/>
        </w:rPr>
        <w:t>Тренировка лыжника-гонщика. - М.: Физкультура и спорт, 1986.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10. </w:t>
      </w:r>
      <w:r w:rsidRPr="00A97C54">
        <w:rPr>
          <w:rStyle w:val="a5"/>
          <w:i w:val="0"/>
          <w:sz w:val="28"/>
          <w:szCs w:val="28"/>
        </w:rPr>
        <w:t>Мищенко В.С. </w:t>
      </w:r>
      <w:r w:rsidRPr="00A97C54">
        <w:rPr>
          <w:sz w:val="28"/>
          <w:szCs w:val="28"/>
        </w:rPr>
        <w:t>Функциональные возможности спортсменов. -Киев: Здоровья, 1990.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11. Основы управления подготовкой юных спортсменов/ Под </w:t>
      </w:r>
      <w:proofErr w:type="spellStart"/>
      <w:r w:rsidRPr="00A97C54">
        <w:rPr>
          <w:sz w:val="28"/>
          <w:szCs w:val="28"/>
        </w:rPr>
        <w:t>общ.ред</w:t>
      </w:r>
      <w:proofErr w:type="spellEnd"/>
      <w:r w:rsidRPr="00A97C54">
        <w:rPr>
          <w:sz w:val="28"/>
          <w:szCs w:val="28"/>
        </w:rPr>
        <w:t>. М.Я.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A97C54">
        <w:rPr>
          <w:sz w:val="28"/>
          <w:szCs w:val="28"/>
        </w:rPr>
        <w:t>Набатниковой</w:t>
      </w:r>
      <w:proofErr w:type="spellEnd"/>
      <w:r w:rsidRPr="00A97C54">
        <w:rPr>
          <w:sz w:val="28"/>
          <w:szCs w:val="28"/>
        </w:rPr>
        <w:t>. - М.: Физкультура и спорт, 1982.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12. </w:t>
      </w:r>
      <w:proofErr w:type="spellStart"/>
      <w:r w:rsidRPr="00A97C54">
        <w:rPr>
          <w:rStyle w:val="a5"/>
          <w:i w:val="0"/>
          <w:sz w:val="28"/>
          <w:szCs w:val="28"/>
        </w:rPr>
        <w:t>Поварницин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АЛ. </w:t>
      </w:r>
      <w:r w:rsidRPr="00A97C54">
        <w:rPr>
          <w:sz w:val="28"/>
          <w:szCs w:val="28"/>
        </w:rPr>
        <w:t>Волевая подготовка лыжника-гонщика. - М.: Физкультура и спорт, 1976.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  <w:r w:rsidRPr="00A97C54">
        <w:rPr>
          <w:sz w:val="28"/>
          <w:szCs w:val="28"/>
        </w:rPr>
        <w:t>13. </w:t>
      </w:r>
      <w:r w:rsidRPr="00A97C54">
        <w:rPr>
          <w:rStyle w:val="a5"/>
          <w:i w:val="0"/>
          <w:sz w:val="28"/>
          <w:szCs w:val="28"/>
        </w:rPr>
        <w:t>Раменская Т.И. </w:t>
      </w:r>
      <w:r w:rsidRPr="00A97C54">
        <w:rPr>
          <w:sz w:val="28"/>
          <w:szCs w:val="28"/>
        </w:rPr>
        <w:t>Техническая подготовка лыжника. - М.: Физкультура</w:t>
      </w:r>
      <w:r w:rsidRPr="00A97C54">
        <w:rPr>
          <w:color w:val="666666"/>
          <w:sz w:val="28"/>
          <w:szCs w:val="28"/>
        </w:rPr>
        <w:t xml:space="preserve"> </w:t>
      </w:r>
      <w:r w:rsidRPr="00A97C54">
        <w:rPr>
          <w:sz w:val="28"/>
          <w:szCs w:val="28"/>
        </w:rPr>
        <w:t>и спорт, 1999.</w:t>
      </w:r>
    </w:p>
    <w:p w:rsidR="00E032AB" w:rsidRPr="00A97C54" w:rsidRDefault="00E032AB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  <w:r w:rsidRPr="00A97C54">
        <w:rPr>
          <w:color w:val="666666"/>
          <w:sz w:val="28"/>
          <w:szCs w:val="28"/>
        </w:rPr>
        <w:t> </w:t>
      </w:r>
    </w:p>
    <w:p w:rsidR="00386EB1" w:rsidRPr="00A97C54" w:rsidRDefault="00386EB1" w:rsidP="00630351">
      <w:pPr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лит</w:t>
      </w:r>
      <w:r w:rsidR="00DD30F3"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ературы для обучающихся</w:t>
      </w: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родителей: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Ермаков В.В. Техника лыжных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Смоленск: СГИФК, 2001.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Манжосов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В.Н., Огольцов И.Г., Смирнов Г.А. Лыжный спорт. – М.: Высшая школа, 2000.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Мартынов В.С. Комплексный контроль в лыжных видах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2000.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4. Мищенко В.С. Функциональные возможности спортсменов. – Киев: Здоровья, 2006.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Поварницин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 Волевая подготовка лыжника-гонщика. - М.: Физкультура и спорт, 2002</w:t>
      </w:r>
    </w:p>
    <w:p w:rsidR="00386EB1" w:rsidRPr="00A97C54" w:rsidRDefault="00386EB1" w:rsidP="00630351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Раменскам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Техническая подготовка лыжника. - М.: Физкультура и спорт, 2004.</w:t>
      </w:r>
    </w:p>
    <w:p w:rsidR="00EF1593" w:rsidRPr="00A97C54" w:rsidRDefault="00EF1593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630351">
      <w:pPr>
        <w:pStyle w:val="a3"/>
        <w:spacing w:before="0" w:beforeAutospacing="0" w:after="0" w:afterAutospacing="0"/>
        <w:ind w:firstLine="709"/>
        <w:contextualSpacing/>
        <w:jc w:val="both"/>
        <w:rPr>
          <w:color w:val="666666"/>
          <w:sz w:val="28"/>
          <w:szCs w:val="28"/>
        </w:rPr>
      </w:pPr>
    </w:p>
    <w:p w:rsidR="00E032AB" w:rsidRPr="00A97C54" w:rsidRDefault="00E032AB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AB" w:rsidRPr="00A97C54" w:rsidRDefault="00E032AB" w:rsidP="00DD30F3">
      <w:pPr>
        <w:pStyle w:val="a3"/>
        <w:numPr>
          <w:ilvl w:val="1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lastRenderedPageBreak/>
        <w:t>Приложения</w:t>
      </w:r>
      <w:r w:rsidR="00DD30F3" w:rsidRPr="00A97C54">
        <w:rPr>
          <w:b/>
          <w:sz w:val="28"/>
          <w:szCs w:val="28"/>
        </w:rPr>
        <w:t xml:space="preserve"> к программе</w:t>
      </w:r>
    </w:p>
    <w:p w:rsidR="00E032AB" w:rsidRPr="00A97C54" w:rsidRDefault="00E032AB" w:rsidP="007E48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97C54">
        <w:rPr>
          <w:sz w:val="28"/>
          <w:szCs w:val="28"/>
        </w:rPr>
        <w:t>Приложение №1</w:t>
      </w:r>
    </w:p>
    <w:p w:rsidR="00DA0201" w:rsidRDefault="00DA0201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на знание техники одновременного </w:t>
      </w:r>
      <w:proofErr w:type="spellStart"/>
      <w:r>
        <w:rPr>
          <w:b/>
          <w:sz w:val="28"/>
          <w:szCs w:val="28"/>
        </w:rPr>
        <w:t>бесшажного</w:t>
      </w:r>
      <w:proofErr w:type="spellEnd"/>
      <w:r>
        <w:rPr>
          <w:b/>
          <w:sz w:val="28"/>
          <w:szCs w:val="28"/>
        </w:rPr>
        <w:t xml:space="preserve"> лыжного хода.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Цель отталкивания палками</w:t>
      </w:r>
      <w:r w:rsidR="0017030F" w:rsidRPr="00A97C54">
        <w:rPr>
          <w:sz w:val="28"/>
          <w:szCs w:val="28"/>
        </w:rPr>
        <w:t>: а) увеличить скорость; б) сохранить скорость;</w:t>
      </w:r>
      <w:r w:rsidRPr="00A97C54">
        <w:rPr>
          <w:sz w:val="28"/>
          <w:szCs w:val="28"/>
        </w:rPr>
        <w:t xml:space="preserve"> в) сохранить равновесие.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Цель свободного скольжения:</w:t>
      </w:r>
      <w:r w:rsidR="0017030F" w:rsidRPr="00A97C54">
        <w:rPr>
          <w:sz w:val="28"/>
          <w:szCs w:val="28"/>
        </w:rPr>
        <w:t> а) увеличить скорость; б) сохранить скорость; </w:t>
      </w:r>
      <w:r w:rsidRPr="00A97C54">
        <w:rPr>
          <w:sz w:val="28"/>
          <w:szCs w:val="28"/>
        </w:rPr>
        <w:t>в) как можно меньше терять скорость.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 xml:space="preserve">3. </w:t>
      </w:r>
      <w:r w:rsidR="0017030F" w:rsidRPr="00A97C54">
        <w:rPr>
          <w:rStyle w:val="a5"/>
          <w:i w:val="0"/>
          <w:sz w:val="28"/>
          <w:szCs w:val="28"/>
        </w:rPr>
        <w:t>П</w:t>
      </w:r>
      <w:r w:rsidRPr="00A97C54">
        <w:rPr>
          <w:rStyle w:val="a5"/>
          <w:i w:val="0"/>
          <w:sz w:val="28"/>
          <w:szCs w:val="28"/>
        </w:rPr>
        <w:t>ри выносе рук и палок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3.1. Движение рук начин</w:t>
      </w:r>
      <w:r w:rsidR="0017030F" w:rsidRPr="00A97C54">
        <w:rPr>
          <w:sz w:val="28"/>
          <w:szCs w:val="28"/>
        </w:rPr>
        <w:t>ается: а) с плечевого сустава; б) с локтевого сустава; </w:t>
      </w:r>
      <w:r w:rsidRPr="00A97C54">
        <w:rPr>
          <w:sz w:val="28"/>
          <w:szCs w:val="28"/>
        </w:rPr>
        <w:t>в) с запястья.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3.2. Напряжённость рук: </w:t>
      </w:r>
      <w:r w:rsidR="00461721" w:rsidRPr="00A97C54">
        <w:rPr>
          <w:sz w:val="28"/>
          <w:szCs w:val="28"/>
        </w:rPr>
        <w:t xml:space="preserve">а) руки </w:t>
      </w:r>
      <w:r w:rsidRPr="00A97C54">
        <w:rPr>
          <w:sz w:val="28"/>
          <w:szCs w:val="28"/>
        </w:rPr>
        <w:t>расслаблены; б) руки напряжены;</w:t>
      </w:r>
      <w:r w:rsidR="00461721" w:rsidRPr="00A97C54">
        <w:rPr>
          <w:sz w:val="28"/>
          <w:szCs w:val="28"/>
        </w:rPr>
        <w:t xml:space="preserve"> в) руки расслаблены в конце выноса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3.3. Па</w:t>
      </w:r>
      <w:r w:rsidR="0017030F" w:rsidRPr="00A97C54">
        <w:rPr>
          <w:sz w:val="28"/>
          <w:szCs w:val="28"/>
        </w:rPr>
        <w:t>лки находятся в отношении лыж: </w:t>
      </w:r>
      <w:r w:rsidRPr="00A97C54">
        <w:rPr>
          <w:sz w:val="28"/>
          <w:szCs w:val="28"/>
        </w:rPr>
        <w:t>а) под о</w:t>
      </w:r>
      <w:r w:rsidR="0017030F" w:rsidRPr="00A97C54">
        <w:rPr>
          <w:sz w:val="28"/>
          <w:szCs w:val="28"/>
        </w:rPr>
        <w:t>стрым углом по ходу движения; </w:t>
      </w:r>
      <w:r w:rsidRPr="00A97C54">
        <w:rPr>
          <w:sz w:val="28"/>
          <w:szCs w:val="28"/>
        </w:rPr>
        <w:t>б) под тупым углом.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3.4. Тяжесть тела переносится: а) на пятки; б) на пальцы стоп; 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3.5. Пр</w:t>
      </w:r>
      <w:r w:rsidR="0017030F" w:rsidRPr="00A97C54">
        <w:rPr>
          <w:sz w:val="28"/>
          <w:szCs w:val="28"/>
        </w:rPr>
        <w:t>и выносе рук вперёд происходит: а) выдох; б) вдох; </w:t>
      </w:r>
      <w:r w:rsidRPr="00A97C54">
        <w:rPr>
          <w:sz w:val="28"/>
          <w:szCs w:val="28"/>
        </w:rPr>
        <w:t>в) задержка дыхания.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3.6. Руки поднимаются: а) выше головы; б) до уровня глаз;</w:t>
      </w:r>
      <w:r w:rsidR="00461721" w:rsidRPr="00A97C54">
        <w:rPr>
          <w:sz w:val="28"/>
          <w:szCs w:val="28"/>
        </w:rPr>
        <w:t xml:space="preserve"> в) до уровня груди.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Исходная поза отталкивания палками: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4.1. Постановка лы</w:t>
      </w:r>
      <w:r w:rsidR="0017030F" w:rsidRPr="00A97C54">
        <w:rPr>
          <w:sz w:val="28"/>
          <w:szCs w:val="28"/>
        </w:rPr>
        <w:t>жных палок на опору: а) впереди креплений; б) на уровне креплений; </w:t>
      </w:r>
      <w:r w:rsidRPr="00A97C54">
        <w:rPr>
          <w:sz w:val="28"/>
          <w:szCs w:val="28"/>
        </w:rPr>
        <w:t>в) позади креплений.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4.2. Локтевые суставы: а) разогнуты; б) немного согнуты; в) отведены в сторону;</w:t>
      </w:r>
      <w:r w:rsidR="00461721" w:rsidRPr="00A97C54">
        <w:rPr>
          <w:sz w:val="28"/>
          <w:szCs w:val="28"/>
        </w:rPr>
        <w:t xml:space="preserve"> г) находятся снизу.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4.3. Палки наклонены: а) только вперёд; б) вперёд и наружу;</w:t>
      </w:r>
      <w:r w:rsidR="00461721" w:rsidRPr="00A97C54">
        <w:rPr>
          <w:sz w:val="28"/>
          <w:szCs w:val="28"/>
        </w:rPr>
        <w:t xml:space="preserve"> в) вперёд и внутрь.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4.4. Тяжесть тела: а) на носках стоп; б) на пятках; 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Отталкивание палками.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5.1. Отталкивание: а) только туловищем; </w:t>
      </w:r>
      <w:r w:rsidR="00461721" w:rsidRPr="00A97C54">
        <w:rPr>
          <w:sz w:val="28"/>
          <w:szCs w:val="28"/>
        </w:rPr>
        <w:t>б) тул</w:t>
      </w:r>
      <w:r w:rsidRPr="00A97C54">
        <w:rPr>
          <w:sz w:val="28"/>
          <w:szCs w:val="28"/>
        </w:rPr>
        <w:t>овищем и руками; </w:t>
      </w:r>
      <w:r w:rsidR="00461721" w:rsidRPr="00A97C54">
        <w:rPr>
          <w:sz w:val="28"/>
          <w:szCs w:val="28"/>
        </w:rPr>
        <w:t>в) только туловищем.</w:t>
      </w:r>
    </w:p>
    <w:p w:rsidR="0017030F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5.2. Т</w:t>
      </w:r>
      <w:r w:rsidR="0017030F" w:rsidRPr="00A97C54">
        <w:rPr>
          <w:sz w:val="28"/>
          <w:szCs w:val="28"/>
        </w:rPr>
        <w:t>яжесть тела переносится больше: а) на пятки; б) на носки стоп;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 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5.3. Кисти рук по </w:t>
      </w:r>
      <w:r w:rsidR="0017030F" w:rsidRPr="00A97C54">
        <w:rPr>
          <w:sz w:val="28"/>
          <w:szCs w:val="28"/>
        </w:rPr>
        <w:t>отношению к коленным суставам: а) ниже; б) выше;</w:t>
      </w:r>
      <w:r w:rsidRPr="00A97C54">
        <w:rPr>
          <w:sz w:val="28"/>
          <w:szCs w:val="28"/>
        </w:rPr>
        <w:t xml:space="preserve"> в) на уровне.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Поза окончания отталкивания.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6.1. Палки: </w:t>
      </w:r>
      <w:r w:rsidR="00461721" w:rsidRPr="00A97C54">
        <w:rPr>
          <w:sz w:val="28"/>
          <w:szCs w:val="28"/>
        </w:rPr>
        <w:t>а</w:t>
      </w:r>
      <w:r w:rsidRPr="00A97C54">
        <w:rPr>
          <w:sz w:val="28"/>
          <w:szCs w:val="28"/>
        </w:rPr>
        <w:t>) составляют прямую с руками; </w:t>
      </w:r>
      <w:r w:rsidR="00461721" w:rsidRPr="00A97C54">
        <w:rPr>
          <w:sz w:val="28"/>
          <w:szCs w:val="28"/>
        </w:rPr>
        <w:t>б) не составляют прямую с руками.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6.2. Держание палок: </w:t>
      </w:r>
      <w:r w:rsidR="00461721" w:rsidRPr="00A97C54">
        <w:rPr>
          <w:sz w:val="28"/>
          <w:szCs w:val="28"/>
        </w:rPr>
        <w:t>а) положение палок контролируется большим и указательным пальцами; б) палки зажаты в кулак.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6.3.</w:t>
      </w:r>
      <w:r w:rsidR="0017030F" w:rsidRPr="00A97C54"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Тяжесть тела распределяется: а) равномерно по всей стопе; б) на пятках.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6.4. Ноги находятся в отношении лыжни: а) вертикально; б) отклонены назад.</w:t>
      </w:r>
    </w:p>
    <w:p w:rsidR="00DF07B4" w:rsidRPr="00A97C5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07B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272" w:rsidRPr="00A97C54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lastRenderedPageBreak/>
        <w:t>Тест на знание выполнения торможения «плугом»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Применяется при спуске</w:t>
      </w:r>
      <w:r w:rsidRPr="00A97C54">
        <w:rPr>
          <w:sz w:val="28"/>
          <w:szCs w:val="28"/>
        </w:rPr>
        <w:t>: а) прямо; б) наискось.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Носки лыж:</w:t>
      </w:r>
      <w:r w:rsidRPr="00A97C54">
        <w:rPr>
          <w:sz w:val="28"/>
          <w:szCs w:val="28"/>
        </w:rPr>
        <w:t> а) на одном уровне; б) один носок лыжи впереди другого.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Пятки лыж</w:t>
      </w:r>
      <w:r w:rsidRPr="00A97C54">
        <w:rPr>
          <w:sz w:val="28"/>
          <w:szCs w:val="28"/>
        </w:rPr>
        <w:t>: а) обе отводятся в сторону; б) только одна отво</w:t>
      </w:r>
      <w:r w:rsidRPr="00A97C54">
        <w:rPr>
          <w:sz w:val="28"/>
          <w:szCs w:val="28"/>
        </w:rPr>
        <w:softHyphen/>
        <w:t>дится в сторону.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Лыжи ставятся</w:t>
      </w:r>
      <w:r w:rsidRPr="00A97C54">
        <w:rPr>
          <w:sz w:val="28"/>
          <w:szCs w:val="28"/>
        </w:rPr>
        <w:t xml:space="preserve">: а) на внутренние канты; б) на внешние канты; в) на всю скользящую поверхность (не </w:t>
      </w:r>
      <w:proofErr w:type="spellStart"/>
      <w:r w:rsidRPr="00A97C54">
        <w:rPr>
          <w:sz w:val="28"/>
          <w:szCs w:val="28"/>
        </w:rPr>
        <w:t>закантовываются</w:t>
      </w:r>
      <w:proofErr w:type="spellEnd"/>
      <w:r w:rsidRPr="00A97C54">
        <w:rPr>
          <w:sz w:val="28"/>
          <w:szCs w:val="28"/>
        </w:rPr>
        <w:t>).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Давление на лыжи</w:t>
      </w:r>
      <w:r w:rsidRPr="00A97C54">
        <w:rPr>
          <w:sz w:val="28"/>
          <w:szCs w:val="28"/>
        </w:rPr>
        <w:t>: а) равномерное; б) неравномерное.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Неравномерность в давлении на лыжи</w:t>
      </w:r>
      <w:r w:rsidRPr="00A97C54">
        <w:rPr>
          <w:sz w:val="28"/>
          <w:szCs w:val="28"/>
        </w:rPr>
        <w:t>: 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Неравномерность в кантовании лыж</w:t>
      </w:r>
      <w:r w:rsidRPr="00A97C54">
        <w:rPr>
          <w:sz w:val="28"/>
          <w:szCs w:val="28"/>
        </w:rPr>
        <w:t>: а) приводит к соскаль</w:t>
      </w:r>
      <w:r w:rsidRPr="00A97C54">
        <w:rPr>
          <w:sz w:val="28"/>
          <w:szCs w:val="28"/>
        </w:rPr>
        <w:softHyphen/>
        <w:t xml:space="preserve">зыванию в сторону менее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б) приводит к со</w:t>
      </w:r>
      <w:r w:rsidRPr="00A97C54">
        <w:rPr>
          <w:sz w:val="28"/>
          <w:szCs w:val="28"/>
        </w:rPr>
        <w:softHyphen/>
        <w:t xml:space="preserve">скальзыванию в сторону более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Сгибание ног</w:t>
      </w:r>
      <w:r w:rsidRPr="00A97C54">
        <w:rPr>
          <w:sz w:val="28"/>
          <w:szCs w:val="28"/>
        </w:rPr>
        <w:t>: а) ноги согнуты в коленях; б) ноги выпрямлены.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Колени:</w:t>
      </w:r>
      <w:r w:rsidRPr="00A97C54">
        <w:rPr>
          <w:sz w:val="28"/>
          <w:szCs w:val="28"/>
        </w:rPr>
        <w:t> а) подаются вперед; б) не подаются вперед.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Положение рук:</w:t>
      </w:r>
      <w:r w:rsidRPr="00A97C54">
        <w:rPr>
          <w:sz w:val="28"/>
          <w:szCs w:val="28"/>
        </w:rPr>
        <w:t> а) согнуты в локтях на уровне пояса; б) под</w:t>
      </w:r>
      <w:r w:rsidRPr="00A97C54">
        <w:rPr>
          <w:sz w:val="28"/>
          <w:szCs w:val="28"/>
        </w:rPr>
        <w:softHyphen/>
        <w:t>нимаются выше головы; в) отведены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11. Кольца лыжных палок</w:t>
      </w:r>
      <w:r w:rsidRPr="00A97C54">
        <w:rPr>
          <w:sz w:val="28"/>
          <w:szCs w:val="28"/>
        </w:rPr>
        <w:t>: а) вынесены вперед; б) отведены на</w:t>
      </w:r>
      <w:r w:rsidRPr="00A97C54">
        <w:rPr>
          <w:sz w:val="28"/>
          <w:szCs w:val="28"/>
        </w:rPr>
        <w:softHyphen/>
        <w:t xml:space="preserve"> зад; в) отведены в стороны.</w:t>
      </w:r>
    </w:p>
    <w:p w:rsidR="00461721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12. Лыжные палки</w:t>
      </w:r>
      <w:r w:rsidRPr="00A97C54">
        <w:rPr>
          <w:sz w:val="28"/>
          <w:szCs w:val="28"/>
        </w:rPr>
        <w:t>: а) прижаты к туловищу; б) не прижаты к туловищу.</w:t>
      </w: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Pr="00DA0201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t>Тест на знание техники выполнения поворота переступанием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Поворот переступанием в движении применяется (здесь и да</w:t>
      </w:r>
      <w:r w:rsidRPr="00A97C54">
        <w:rPr>
          <w:rStyle w:val="a5"/>
          <w:i w:val="0"/>
          <w:sz w:val="28"/>
          <w:szCs w:val="28"/>
        </w:rPr>
        <w:softHyphen/>
        <w:t xml:space="preserve"> лее рассматривается только поворот переступанием с внутренней лы</w:t>
      </w:r>
      <w:r w:rsidRPr="00A97C54">
        <w:rPr>
          <w:rStyle w:val="a5"/>
          <w:i w:val="0"/>
          <w:sz w:val="28"/>
          <w:szCs w:val="28"/>
        </w:rPr>
        <w:softHyphen/>
        <w:t>жи):</w:t>
      </w:r>
      <w:r w:rsidRPr="00A97C54">
        <w:rPr>
          <w:sz w:val="28"/>
          <w:szCs w:val="28"/>
        </w:rPr>
        <w:t> а) на равнине; б) на пологом склоне; в) на крутых склонах.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Скорость при выполнении поворота переступанием:</w:t>
      </w:r>
      <w:r w:rsidRPr="00A97C54">
        <w:rPr>
          <w:sz w:val="28"/>
          <w:szCs w:val="28"/>
        </w:rPr>
        <w:t> а) увели</w:t>
      </w:r>
      <w:r w:rsidRPr="00A97C54">
        <w:rPr>
          <w:sz w:val="28"/>
          <w:szCs w:val="28"/>
        </w:rPr>
        <w:softHyphen/>
        <w:t>чивается; б) сохраняется; в) уменьшается.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3.Поворот выполняется на спуске:</w:t>
      </w:r>
      <w:r w:rsidRPr="00A97C54">
        <w:rPr>
          <w:sz w:val="28"/>
          <w:szCs w:val="28"/>
        </w:rPr>
        <w:t> а) в низкой стойке; б) в средней стойке; в) в высокой стойке.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В начале выполнения поворота вес тела переносится</w:t>
      </w:r>
      <w:r w:rsidRPr="00A97C54">
        <w:rPr>
          <w:sz w:val="28"/>
          <w:szCs w:val="28"/>
        </w:rPr>
        <w:t>: а) на внешнюю лыжу; б) на внутреннюю лыжу; в) распределяется равно</w:t>
      </w:r>
      <w:r w:rsidRPr="00A97C54">
        <w:rPr>
          <w:sz w:val="28"/>
          <w:szCs w:val="28"/>
        </w:rPr>
        <w:softHyphen/>
        <w:t xml:space="preserve"> мерно на обеих лыжах.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Лыжа при отталкивании ставится</w:t>
      </w:r>
      <w:r w:rsidRPr="00A97C54">
        <w:rPr>
          <w:sz w:val="28"/>
          <w:szCs w:val="28"/>
        </w:rPr>
        <w:t>: а) на внутренний кант; б) на внешний кант; в) всей поверхностью.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В начале отталкивания лыжей нога</w:t>
      </w:r>
      <w:r w:rsidRPr="00A97C54">
        <w:rPr>
          <w:sz w:val="28"/>
          <w:szCs w:val="28"/>
        </w:rPr>
        <w:t>: а) согнута в коленном суставе; б) выпрямлена в коленном суставе.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В начале отталкивания ногой голень:</w:t>
      </w:r>
      <w:r w:rsidRPr="00A97C54">
        <w:rPr>
          <w:sz w:val="28"/>
          <w:szCs w:val="28"/>
        </w:rPr>
        <w:t> а) вертикальна; б) накло</w:t>
      </w:r>
      <w:r w:rsidRPr="00A97C54">
        <w:rPr>
          <w:sz w:val="28"/>
          <w:szCs w:val="28"/>
        </w:rPr>
        <w:softHyphen/>
        <w:t>нена вперед; в) отклонена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В момент окончания отталкивания лыжей нога в коленном суставе</w:t>
      </w:r>
      <w:r w:rsidRPr="00A97C54">
        <w:rPr>
          <w:sz w:val="28"/>
          <w:szCs w:val="28"/>
        </w:rPr>
        <w:t>: а) согнута; б) выпрямлена.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Внешняя лыжа приставляется к внутренней</w:t>
      </w:r>
      <w:r w:rsidRPr="00A97C54">
        <w:rPr>
          <w:sz w:val="28"/>
          <w:szCs w:val="28"/>
        </w:rPr>
        <w:t>: а) вплотную; б) на расстоянии 30—40 см; в) на расстоянии 70-80 см.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Лыжные палки в момент постановки в снег</w:t>
      </w:r>
      <w:r w:rsidRPr="00A97C54">
        <w:rPr>
          <w:sz w:val="28"/>
          <w:szCs w:val="28"/>
        </w:rPr>
        <w:t>: а) ставятся впере</w:t>
      </w:r>
      <w:r w:rsidRPr="00A97C54">
        <w:rPr>
          <w:sz w:val="28"/>
          <w:szCs w:val="28"/>
        </w:rPr>
        <w:softHyphen/>
        <w:t>ди креплений; б) на уровне креплений; в) сзади креплений.</w:t>
      </w:r>
    </w:p>
    <w:p w:rsidR="006B3DCD" w:rsidRPr="00A97C54" w:rsidRDefault="006B3DCD" w:rsidP="007E48E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7C54">
        <w:rPr>
          <w:rStyle w:val="a4"/>
          <w:b w:val="0"/>
          <w:sz w:val="28"/>
          <w:szCs w:val="28"/>
        </w:rPr>
        <w:lastRenderedPageBreak/>
        <w:t>Приложени</w:t>
      </w:r>
      <w:r w:rsidR="00B63062" w:rsidRPr="00A97C54">
        <w:rPr>
          <w:rStyle w:val="a4"/>
          <w:b w:val="0"/>
          <w:sz w:val="28"/>
          <w:szCs w:val="28"/>
        </w:rPr>
        <w:t>е</w:t>
      </w:r>
      <w:r w:rsidRPr="00A97C54">
        <w:rPr>
          <w:rStyle w:val="a4"/>
          <w:b w:val="0"/>
          <w:sz w:val="28"/>
          <w:szCs w:val="28"/>
        </w:rPr>
        <w:t xml:space="preserve"> №2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7C54">
        <w:rPr>
          <w:rStyle w:val="a4"/>
          <w:sz w:val="28"/>
          <w:szCs w:val="28"/>
        </w:rPr>
        <w:t>Практическая подготовка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Общая и специальная физическая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Комплексы общеразвивающих упражнений, направленные на раз</w:t>
      </w:r>
      <w:r w:rsidRPr="00A97C54">
        <w:rPr>
          <w:sz w:val="28"/>
          <w:szCs w:val="28"/>
        </w:rPr>
        <w:softHyphen/>
        <w:t>витие гибкости, координационных способностей, силовой выносли</w:t>
      </w:r>
      <w:r w:rsidRPr="00A97C54">
        <w:rPr>
          <w:sz w:val="28"/>
          <w:szCs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A97C54">
        <w:rPr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Передвижение на лыжах по равнинной и пересеченной мест</w:t>
      </w:r>
      <w:r w:rsidRPr="00A97C54">
        <w:rPr>
          <w:sz w:val="28"/>
          <w:szCs w:val="28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A97C54">
        <w:rPr>
          <w:sz w:val="28"/>
          <w:szCs w:val="28"/>
        </w:rPr>
        <w:softHyphen/>
        <w:t>водительности организма и развитие волевых качеств, специфи</w:t>
      </w:r>
      <w:r w:rsidRPr="00A97C54">
        <w:rPr>
          <w:sz w:val="28"/>
          <w:szCs w:val="28"/>
        </w:rPr>
        <w:softHyphen/>
        <w:t>ческих для лыжника-гонщика. Комплексы специальных упражне</w:t>
      </w:r>
      <w:r w:rsidRPr="00A97C54">
        <w:rPr>
          <w:sz w:val="28"/>
          <w:szCs w:val="28"/>
        </w:rPr>
        <w:softHyphen/>
        <w:t>ний на лыжах и лыжероллерах для развития силовой выносливо</w:t>
      </w:r>
      <w:r w:rsidRPr="00A97C54">
        <w:rPr>
          <w:sz w:val="28"/>
          <w:szCs w:val="28"/>
        </w:rPr>
        <w:softHyphen/>
        <w:t>сти мышц ног и плечевого пояса.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Техническая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Обучение общей схеме выполнения классических и коньковых спо</w:t>
      </w:r>
      <w:r w:rsidRPr="00A97C54">
        <w:rPr>
          <w:sz w:val="28"/>
          <w:szCs w:val="28"/>
        </w:rPr>
        <w:softHyphen/>
        <w:t>собов передвижения на лыжах. Обучение специальным подготови</w:t>
      </w:r>
      <w:r w:rsidRPr="00A97C54">
        <w:rPr>
          <w:sz w:val="28"/>
          <w:szCs w:val="28"/>
        </w:rPr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</w:t>
      </w:r>
      <w:r w:rsidRPr="00A97C54">
        <w:rPr>
          <w:sz w:val="28"/>
          <w:szCs w:val="28"/>
        </w:rPr>
        <w:softHyphen/>
        <w:t>ях. Обучение технике спуска со склонов в высокой, средней и низкой стойках. Обучение преодолению подъемов «елочкой», «полу елоч</w:t>
      </w:r>
      <w:r w:rsidRPr="00A97C54">
        <w:rPr>
          <w:sz w:val="28"/>
          <w:szCs w:val="28"/>
        </w:rPr>
        <w:softHyphen/>
        <w:t>кой», ступающим, скользящим, беговым шагом. Обучение торможе</w:t>
      </w:r>
      <w:r w:rsidRPr="00A97C54">
        <w:rPr>
          <w:sz w:val="28"/>
          <w:szCs w:val="28"/>
        </w:rPr>
        <w:softHyphen/>
        <w:t>нию «плугом», «упором», «поворотом», соскальзыванием, падением. Обучение поворотам на месте и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Практические рекомендации по организации физической, технической подготовки и оценке контрольных упражнений.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В процессе реализации физической и технической подготовки в спортивно-оздоровительных группах наиболее универсальным тре</w:t>
      </w:r>
      <w:r w:rsidRPr="00A97C54">
        <w:rPr>
          <w:sz w:val="28"/>
          <w:szCs w:val="28"/>
        </w:rPr>
        <w:softHyphen/>
        <w:t>нировочным средством являются подвижные спортивные игры, позволяющие придать учебно-тренировочному процессу эмоцио</w:t>
      </w:r>
      <w:r w:rsidRPr="00A97C54">
        <w:rPr>
          <w:sz w:val="28"/>
          <w:szCs w:val="28"/>
        </w:rPr>
        <w:softHyphen/>
        <w:t>нальную окраску и тем самым поддержать интерес к занятиям лыж</w:t>
      </w:r>
      <w:r w:rsidRPr="00A97C54">
        <w:rPr>
          <w:sz w:val="28"/>
          <w:szCs w:val="28"/>
        </w:rPr>
        <w:softHyphen/>
        <w:t>ным спортом.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Поскольку в спортивно-оздоровительных группах занимаются учащиеся разного паспортного и биологического возраста, с неоди</w:t>
      </w:r>
      <w:r w:rsidRPr="00A97C54">
        <w:rPr>
          <w:sz w:val="28"/>
          <w:szCs w:val="28"/>
        </w:rPr>
        <w:softHyphen/>
        <w:t>наковой физической подготовленностью, то при проведении всевоз</w:t>
      </w:r>
      <w:r w:rsidRPr="00A97C54">
        <w:rPr>
          <w:sz w:val="28"/>
          <w:szCs w:val="28"/>
        </w:rPr>
        <w:softHyphen/>
        <w:t>можных игр, эстафет, игровых заданий возникает проблема уравни</w:t>
      </w:r>
      <w:r w:rsidRPr="00A97C54">
        <w:rPr>
          <w:sz w:val="28"/>
          <w:szCs w:val="28"/>
        </w:rPr>
        <w:softHyphen/>
        <w:t>вания возможностей занимающихся.</w:t>
      </w: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461721" w:rsidRPr="00CC568F" w:rsidRDefault="00461721" w:rsidP="007E48E0">
      <w:pPr>
        <w:pStyle w:val="a3"/>
        <w:spacing w:before="0" w:beforeAutospacing="0" w:after="167" w:afterAutospacing="0"/>
        <w:jc w:val="center"/>
        <w:rPr>
          <w:b/>
          <w:sz w:val="28"/>
          <w:szCs w:val="28"/>
        </w:rPr>
      </w:pPr>
      <w:r w:rsidRPr="00CC568F">
        <w:rPr>
          <w:b/>
          <w:sz w:val="28"/>
          <w:szCs w:val="28"/>
        </w:rPr>
        <w:t>Примерная схема внешних признаков утомления в процессе учебно-тренировочного занятия.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911"/>
        <w:gridCol w:w="1729"/>
        <w:gridCol w:w="2590"/>
        <w:gridCol w:w="3568"/>
      </w:tblGrid>
      <w:tr w:rsidR="0094773B" w:rsidRPr="00CC568F" w:rsidTr="00BC0714">
        <w:trPr>
          <w:trHeight w:val="9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Небольшое утомление (физиологическое)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Значительное утомление (острое переутомление)</w:t>
            </w:r>
          </w:p>
        </w:tc>
      </w:tr>
      <w:tr w:rsidR="0094773B" w:rsidRPr="00CC568F" w:rsidTr="00BC0714">
        <w:trPr>
          <w:trHeight w:val="52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Окраска кожи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Небольшое покраснение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Резкое покраснение, побледнение, </w:t>
            </w: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синюшность</w:t>
            </w:r>
            <w:proofErr w:type="spellEnd"/>
          </w:p>
        </w:tc>
      </w:tr>
      <w:tr w:rsidR="0094773B" w:rsidRPr="00CC568F" w:rsidTr="006B3DCD">
        <w:trPr>
          <w:trHeight w:val="48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 резкая (ниже пояса). Выступание солей</w:t>
            </w:r>
          </w:p>
        </w:tc>
      </w:tr>
      <w:tr w:rsidR="0094773B" w:rsidRPr="00CC568F" w:rsidTr="006B3DCD">
        <w:trPr>
          <w:trHeight w:val="23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 (до 20-26 дыханий в мин) - на равнине и до 36 - на подъеме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Учащение (38-46 дыханий в мин) ,поверхностное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Резкое (более 50-60 дыханий в мин) уча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94773B" w:rsidRPr="00CC568F" w:rsidTr="00BC0714">
        <w:trPr>
          <w:trHeight w:val="16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Бодрая походка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 шаг, легкие покачивания, отставания на марше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Резкие покачивания, появление некоордини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рованных движений. Отказ от дальнейшего движения</w:t>
            </w:r>
          </w:p>
        </w:tc>
      </w:tr>
      <w:tr w:rsidR="0094773B" w:rsidRPr="00CC568F" w:rsidTr="00BC0714">
        <w:trPr>
          <w:trHeight w:val="16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вид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Обычный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интереса к окружа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ющему, усталое выражение лица, нарушение осанки (сутулость, опущенные плечи)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Изможденное выражение лица, апатия, рез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нарушение осанки («вот-вот упадет»)</w:t>
            </w:r>
          </w:p>
        </w:tc>
      </w:tr>
      <w:tr w:rsidR="0094773B" w:rsidRPr="00CC568F" w:rsidTr="00BC0714">
        <w:trPr>
          <w:trHeight w:val="147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Хорошее, безошибоч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выполнение указаний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94773B" w:rsidRPr="00CC568F" w:rsidTr="00BC0714">
        <w:trPr>
          <w:trHeight w:val="16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Самочувствие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Никаких жалоб, кроме чувства легкой усталости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выраженную уста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лость («тяжело»), боли в но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гах, сердцебиение, одышка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резкую слабость (до простра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ции), сильное сердцебиение, головная боль, жжение в груди, тошнота и даже рвота</w:t>
            </w:r>
          </w:p>
        </w:tc>
      </w:tr>
      <w:tr w:rsidR="0094773B" w:rsidRPr="00CC568F" w:rsidTr="006B3DCD">
        <w:trPr>
          <w:trHeight w:val="58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Пульс, уд./мин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180-200 и более</w:t>
            </w:r>
          </w:p>
        </w:tc>
      </w:tr>
    </w:tbl>
    <w:p w:rsidR="0094773B" w:rsidRPr="00CC568F" w:rsidRDefault="0094773B" w:rsidP="007E48E0">
      <w:pPr>
        <w:rPr>
          <w:rFonts w:ascii="Times New Roman" w:hAnsi="Times New Roman" w:cs="Times New Roman"/>
          <w:sz w:val="28"/>
          <w:szCs w:val="28"/>
        </w:rPr>
      </w:pPr>
    </w:p>
    <w:p w:rsidR="006C7D8E" w:rsidRPr="00CC568F" w:rsidRDefault="006B3DCD" w:rsidP="007E48E0">
      <w:pPr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4773B" w:rsidRPr="00CC568F" w:rsidRDefault="0094773B" w:rsidP="007E48E0">
      <w:pPr>
        <w:pStyle w:val="a3"/>
        <w:spacing w:before="0" w:beforeAutospacing="0" w:after="167" w:afterAutospacing="0"/>
        <w:ind w:firstLine="709"/>
        <w:jc w:val="center"/>
        <w:rPr>
          <w:sz w:val="28"/>
          <w:szCs w:val="28"/>
        </w:rPr>
      </w:pPr>
      <w:r w:rsidRPr="00CC568F">
        <w:rPr>
          <w:rStyle w:val="a4"/>
          <w:sz w:val="28"/>
          <w:szCs w:val="28"/>
        </w:rPr>
        <w:t>Медико-биологический контроль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Контроль за состоянием здоровья спортсмена осуществляется врачом-педиатром местной поликлиники. Медицинское обследование спортсмены проходят один раз в год, как правило, в начале учебного года (осень).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В случае необходимости, по медицинским показаниям, организу</w:t>
      </w:r>
      <w:r w:rsidRPr="00CC568F">
        <w:rPr>
          <w:sz w:val="28"/>
          <w:szCs w:val="28"/>
        </w:rPr>
        <w:softHyphen/>
        <w:t>ется дополнительная консультация у других специалистов.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 занятиям лыжным спортом допускаются дети и подростки, от</w:t>
      </w:r>
      <w:r w:rsidRPr="00CC568F">
        <w:rPr>
          <w:sz w:val="28"/>
          <w:szCs w:val="28"/>
        </w:rPr>
        <w:softHyphen/>
        <w:t>несенные к основной медицинской группе.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C568F">
        <w:rPr>
          <w:sz w:val="28"/>
          <w:szCs w:val="28"/>
        </w:rPr>
        <w:softHyphen/>
        <w:t>вой полости (полипы и др.), гнойными и смешанными формами забо</w:t>
      </w:r>
      <w:r w:rsidRPr="00CC568F">
        <w:rPr>
          <w:sz w:val="28"/>
          <w:szCs w:val="28"/>
        </w:rPr>
        <w:softHyphen/>
        <w:t>леваний придаточных полостей носа (гаймориты и др.), с хроничес</w:t>
      </w:r>
      <w:r w:rsidRPr="00CC568F">
        <w:rPr>
          <w:sz w:val="28"/>
          <w:szCs w:val="28"/>
        </w:rPr>
        <w:softHyphen/>
        <w:t>кими гнойными и негнойными воспалениями среднего уха</w:t>
      </w:r>
    </w:p>
    <w:p w:rsidR="00174C5A" w:rsidRDefault="00174C5A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A35103" w:rsidRDefault="00A35103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40368C" w:rsidRPr="00CC568F" w:rsidRDefault="0040368C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z w:val="28"/>
          <w:szCs w:val="28"/>
        </w:rPr>
      </w:pPr>
    </w:p>
    <w:p w:rsidR="0040368C" w:rsidRPr="00CC568F" w:rsidRDefault="0040368C" w:rsidP="0040368C">
      <w:pPr>
        <w:pStyle w:val="a3"/>
        <w:spacing w:before="0" w:beforeAutospacing="0" w:after="167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CC568F">
        <w:rPr>
          <w:rStyle w:val="a4"/>
          <w:b w:val="0"/>
          <w:sz w:val="28"/>
          <w:szCs w:val="28"/>
        </w:rPr>
        <w:lastRenderedPageBreak/>
        <w:t>Приложение № 5</w:t>
      </w:r>
    </w:p>
    <w:p w:rsidR="0040368C" w:rsidRPr="00C652B9" w:rsidRDefault="0040368C" w:rsidP="0040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  воспитательной работы</w:t>
      </w:r>
    </w:p>
    <w:p w:rsidR="0040368C" w:rsidRPr="00C652B9" w:rsidRDefault="0040368C" w:rsidP="0040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 учебного года</w:t>
      </w:r>
    </w:p>
    <w:p w:rsidR="0040368C" w:rsidRPr="00C652B9" w:rsidRDefault="0040368C" w:rsidP="0040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МБОУ ДОД КЦДО</w:t>
      </w:r>
    </w:p>
    <w:p w:rsidR="0040368C" w:rsidRPr="00C652B9" w:rsidRDefault="0040368C" w:rsidP="0035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Стрельченко Сергея Александровича.</w:t>
      </w:r>
    </w:p>
    <w:p w:rsidR="0040368C" w:rsidRPr="00C652B9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цель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BAF">
        <w:rPr>
          <w:sz w:val="28"/>
          <w:szCs w:val="28"/>
        </w:rPr>
        <w:t xml:space="preserve"> </w:t>
      </w:r>
      <w:r w:rsidRPr="006B2BAF">
        <w:rPr>
          <w:rFonts w:ascii="Times New Roman" w:hAnsi="Times New Roman" w:cs="Times New Roman"/>
          <w:sz w:val="28"/>
          <w:szCs w:val="28"/>
        </w:rPr>
        <w:t>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и целеустремленности в лыжных гонках, настойчивости, трудолюбия, формировании здорового интереса и потребностей; привитие необходимых гигиенических навыков, дисциплинированности, бережное хранение инвентаря и ухода за ними.</w:t>
      </w:r>
    </w:p>
    <w:p w:rsidR="0040368C" w:rsidRPr="00C652B9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0368C" w:rsidRPr="00D818D4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обеспечение комфортной среды для всех обучающихся, способствующей сохранению и укреплению здоровья;</w:t>
      </w:r>
    </w:p>
    <w:p w:rsidR="0040368C" w:rsidRPr="00D818D4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40368C" w:rsidRPr="00D818D4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 для самореализации личности ребёнка;</w:t>
      </w:r>
    </w:p>
    <w:p w:rsidR="0040368C" w:rsidRPr="00D818D4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совершенствование патриотического воспитания;</w:t>
      </w:r>
    </w:p>
    <w:p w:rsidR="0040368C" w:rsidRPr="00D818D4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- укрепление связей семья-школа.</w:t>
      </w:r>
    </w:p>
    <w:p w:rsidR="0040368C" w:rsidRPr="00D818D4" w:rsidRDefault="0040368C" w:rsidP="00355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 осуществляется по направлениям.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Специфика воспитательной работы в спортивной школе состоит в том, что тренер – преподаватель проводит её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Общественно – патриотическое направление.</w:t>
      </w:r>
    </w:p>
    <w:p w:rsidR="0040368C" w:rsidRPr="00D818D4" w:rsidRDefault="0040368C" w:rsidP="0040368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1.      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</w:t>
      </w:r>
    </w:p>
    <w:p w:rsidR="0040368C" w:rsidRPr="00D818D4" w:rsidRDefault="0040368C" w:rsidP="0040368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Проведение спортивных мероприятий, посвящённых памятным датам.</w:t>
      </w:r>
    </w:p>
    <w:p w:rsidR="0040368C" w:rsidRPr="00D818D4" w:rsidRDefault="0040368C" w:rsidP="0040368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Принимать активное участие в мероприятиях города и области.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родителями.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   1.      Родительские собрания по группам.</w:t>
      </w:r>
    </w:p>
    <w:p w:rsidR="0040368C" w:rsidRPr="00D818D4" w:rsidRDefault="0040368C" w:rsidP="0040368C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Привлечение родителей к организации интересных, насущных мероприятий, спортивных соревнований.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Культурно – просветительское направление.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 1.      Экскурсии по Яренску (Библиотека, Резиденция Матушки Зимы), в другие                                                       населённые пункты.</w:t>
      </w:r>
    </w:p>
    <w:p w:rsidR="0040368C" w:rsidRPr="00D818D4" w:rsidRDefault="0040368C" w:rsidP="0040368C">
      <w:pPr>
        <w:tabs>
          <w:tab w:val="num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 Посещение кино.</w:t>
      </w:r>
    </w:p>
    <w:p w:rsidR="0040368C" w:rsidRPr="00D818D4" w:rsidRDefault="0040368C" w:rsidP="0040368C">
      <w:pPr>
        <w:tabs>
          <w:tab w:val="num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 Традиционные мероприятия в группе (день рождения)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Нравственно- правовое направление.</w:t>
      </w:r>
    </w:p>
    <w:p w:rsidR="0040368C" w:rsidRPr="00D818D4" w:rsidRDefault="0040368C" w:rsidP="0040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18D4">
        <w:rPr>
          <w:rFonts w:ascii="Times New Roman" w:eastAsia="Times New Roman" w:hAnsi="Times New Roman" w:cs="Times New Roman"/>
          <w:sz w:val="28"/>
          <w:szCs w:val="28"/>
        </w:rPr>
        <w:t xml:space="preserve">       1.      Беседы о культуре поведения</w:t>
      </w:r>
    </w:p>
    <w:p w:rsidR="0040368C" w:rsidRPr="00D818D4" w:rsidRDefault="0040368C" w:rsidP="0040368C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2.      Беседы о профилактике ДТП.</w:t>
      </w:r>
    </w:p>
    <w:p w:rsidR="0040368C" w:rsidRPr="00D818D4" w:rsidRDefault="0040368C" w:rsidP="0040368C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3.      Индивидуальная беседа с воспитанниками.</w:t>
      </w:r>
    </w:p>
    <w:p w:rsidR="0040368C" w:rsidRPr="00D818D4" w:rsidRDefault="0040368C" w:rsidP="0040368C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D4">
        <w:rPr>
          <w:rFonts w:ascii="Times New Roman" w:eastAsia="Times New Roman" w:hAnsi="Times New Roman" w:cs="Times New Roman"/>
          <w:sz w:val="28"/>
          <w:szCs w:val="28"/>
        </w:rPr>
        <w:t>4.      Бережное отношение к спортивному инвентарю.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308"/>
        <w:gridCol w:w="2590"/>
        <w:gridCol w:w="1373"/>
        <w:gridCol w:w="1496"/>
        <w:gridCol w:w="2009"/>
      </w:tblGrid>
      <w:tr w:rsidR="0040368C" w:rsidRPr="00D818D4" w:rsidTr="00B41B05">
        <w:trPr>
          <w:trHeight w:val="601"/>
        </w:trPr>
        <w:tc>
          <w:tcPr>
            <w:tcW w:w="2932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2365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64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5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0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0368C" w:rsidRPr="00D818D4" w:rsidTr="00B41B05">
        <w:trPr>
          <w:trHeight w:val="2723"/>
        </w:trPr>
        <w:tc>
          <w:tcPr>
            <w:tcW w:w="2932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Патриотическое.</w:t>
            </w:r>
          </w:p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согласия и примирения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физкультурника»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дверей».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на отделениях памяти павшим.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Легкоатлетические эстафеты ко Дню защитника Отечества, Дню Победы.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8D4">
              <w:rPr>
                <w:rFonts w:ascii="Times New Roman" w:eastAsia="Symbol" w:hAnsi="Times New Roman" w:cs="Times New Roman"/>
                <w:sz w:val="28"/>
                <w:szCs w:val="28"/>
              </w:rPr>
              <w:t>«</w:t>
            </w: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детей»</w:t>
            </w:r>
          </w:p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</w:tc>
      </w:tr>
      <w:tr w:rsidR="0040368C" w:rsidRPr="00D818D4" w:rsidTr="00B41B05">
        <w:trPr>
          <w:trHeight w:val="3139"/>
        </w:trPr>
        <w:tc>
          <w:tcPr>
            <w:tcW w:w="2932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36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родителей: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«Мониторинг оценки деятельности школы, тренера-преподавателя»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по группам.</w:t>
            </w:r>
          </w:p>
        </w:tc>
        <w:tc>
          <w:tcPr>
            <w:tcW w:w="1264" w:type="dxa"/>
          </w:tcPr>
          <w:p w:rsidR="0040368C" w:rsidRDefault="0040368C" w:rsidP="00B41B05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май.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68C" w:rsidRPr="00D818D4" w:rsidTr="00B41B05">
        <w:trPr>
          <w:trHeight w:val="1721"/>
        </w:trPr>
        <w:tc>
          <w:tcPr>
            <w:tcW w:w="2932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236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«День семьи»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Дни рождения.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в кино.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40368C" w:rsidRDefault="0040368C" w:rsidP="00B41B05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0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68C" w:rsidRPr="00D818D4" w:rsidTr="00B41B05">
        <w:trPr>
          <w:trHeight w:val="3518"/>
        </w:trPr>
        <w:tc>
          <w:tcPr>
            <w:tcW w:w="2932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Нравственно-правовое </w:t>
            </w:r>
          </w:p>
        </w:tc>
        <w:tc>
          <w:tcPr>
            <w:tcW w:w="236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актива в группах.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Часы профилактики правонарушений.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экстремизма»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«Имею право знать!»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Безопасность на дороге.</w:t>
            </w:r>
          </w:p>
        </w:tc>
        <w:tc>
          <w:tcPr>
            <w:tcW w:w="1264" w:type="dxa"/>
          </w:tcPr>
          <w:p w:rsidR="0040368C" w:rsidRDefault="0040368C" w:rsidP="00B41B05">
            <w:r w:rsidRPr="003615E9">
              <w:rPr>
                <w:rFonts w:ascii="Times New Roman" w:eastAsia="Times New Roman" w:hAnsi="Times New Roman" w:cs="Times New Roman"/>
                <w:sz w:val="28"/>
                <w:szCs w:val="28"/>
              </w:rPr>
              <w:t>«Лыжные гонки»</w:t>
            </w:r>
          </w:p>
        </w:tc>
        <w:tc>
          <w:tcPr>
            <w:tcW w:w="1375" w:type="dxa"/>
          </w:tcPr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Март.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40368C" w:rsidRPr="00D818D4" w:rsidRDefault="0040368C" w:rsidP="00B4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0" w:type="dxa"/>
          </w:tcPr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D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обр. </w:t>
            </w:r>
          </w:p>
          <w:p w:rsidR="0040368C" w:rsidRPr="00D818D4" w:rsidRDefault="0040368C" w:rsidP="00B41B05">
            <w:pPr>
              <w:tabs>
                <w:tab w:val="num" w:pos="7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773B" w:rsidRPr="00CC568F" w:rsidRDefault="0094773B" w:rsidP="007E48E0">
      <w:pPr>
        <w:pStyle w:val="a3"/>
        <w:spacing w:before="0" w:beforeAutospacing="0" w:after="167" w:afterAutospacing="0"/>
        <w:jc w:val="center"/>
        <w:rPr>
          <w:rFonts w:eastAsiaTheme="minorEastAsia"/>
          <w:sz w:val="28"/>
          <w:szCs w:val="28"/>
        </w:rPr>
      </w:pPr>
    </w:p>
    <w:p w:rsidR="0017030F" w:rsidRPr="00CC568F" w:rsidRDefault="0017030F" w:rsidP="007E48E0">
      <w:pPr>
        <w:pStyle w:val="a3"/>
        <w:spacing w:before="0" w:beforeAutospacing="0" w:after="167" w:afterAutospacing="0"/>
        <w:jc w:val="center"/>
        <w:rPr>
          <w:rFonts w:eastAsiaTheme="minorEastAsia"/>
          <w:sz w:val="28"/>
          <w:szCs w:val="28"/>
        </w:rPr>
      </w:pPr>
    </w:p>
    <w:p w:rsidR="0017030F" w:rsidRPr="00CC568F" w:rsidRDefault="0017030F" w:rsidP="004658B7">
      <w:pPr>
        <w:pStyle w:val="a3"/>
        <w:spacing w:before="0" w:beforeAutospacing="0" w:after="167" w:afterAutospacing="0"/>
        <w:rPr>
          <w:rFonts w:eastAsiaTheme="minorEastAsia"/>
          <w:sz w:val="28"/>
          <w:szCs w:val="28"/>
        </w:rPr>
      </w:pPr>
    </w:p>
    <w:p w:rsidR="0017030F" w:rsidRPr="00CC568F" w:rsidRDefault="0017030F" w:rsidP="007E48E0">
      <w:pPr>
        <w:pStyle w:val="a3"/>
        <w:spacing w:before="0" w:beforeAutospacing="0" w:after="167" w:afterAutospacing="0"/>
        <w:jc w:val="center"/>
        <w:rPr>
          <w:rFonts w:eastAsiaTheme="minorEastAsia"/>
          <w:sz w:val="28"/>
          <w:szCs w:val="28"/>
        </w:rPr>
      </w:pPr>
    </w:p>
    <w:p w:rsidR="0017030F" w:rsidRPr="00CC568F" w:rsidRDefault="0017030F" w:rsidP="007E48E0">
      <w:pPr>
        <w:pStyle w:val="a3"/>
        <w:spacing w:before="0" w:beforeAutospacing="0" w:after="167" w:afterAutospacing="0"/>
        <w:jc w:val="center"/>
        <w:rPr>
          <w:rFonts w:eastAsiaTheme="minorEastAsia"/>
          <w:sz w:val="28"/>
          <w:szCs w:val="28"/>
        </w:rPr>
      </w:pPr>
    </w:p>
    <w:p w:rsidR="0094773B" w:rsidRPr="00CC568F" w:rsidRDefault="0094773B" w:rsidP="007E48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73B" w:rsidRPr="00CC568F" w:rsidSect="00BC7C44">
      <w:footerReference w:type="default" r:id="rId11"/>
      <w:pgSz w:w="11906" w:h="16838" w:code="9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76" w:rsidRDefault="003E2876" w:rsidP="00EC5526">
      <w:pPr>
        <w:spacing w:after="0" w:line="240" w:lineRule="auto"/>
      </w:pPr>
      <w:r>
        <w:separator/>
      </w:r>
    </w:p>
  </w:endnote>
  <w:endnote w:type="continuationSeparator" w:id="0">
    <w:p w:rsidR="003E2876" w:rsidRDefault="003E2876" w:rsidP="00E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32" w:rsidRDefault="00D97B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1984"/>
      <w:docPartObj>
        <w:docPartGallery w:val="Page Numbers (Bottom of Page)"/>
        <w:docPartUnique/>
      </w:docPartObj>
    </w:sdtPr>
    <w:sdtEndPr/>
    <w:sdtContent>
      <w:p w:rsidR="00D97B32" w:rsidRDefault="00D97B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954">
          <w:rPr>
            <w:noProof/>
          </w:rPr>
          <w:t>19</w:t>
        </w:r>
        <w:r>
          <w:fldChar w:fldCharType="end"/>
        </w:r>
      </w:p>
    </w:sdtContent>
  </w:sdt>
  <w:p w:rsidR="00D97B32" w:rsidRDefault="00D97B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76" w:rsidRDefault="003E2876" w:rsidP="00EC5526">
      <w:pPr>
        <w:spacing w:after="0" w:line="240" w:lineRule="auto"/>
      </w:pPr>
      <w:r>
        <w:separator/>
      </w:r>
    </w:p>
  </w:footnote>
  <w:footnote w:type="continuationSeparator" w:id="0">
    <w:p w:rsidR="003E2876" w:rsidRDefault="003E2876" w:rsidP="00EC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391"/>
    <w:multiLevelType w:val="multilevel"/>
    <w:tmpl w:val="EE2233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1DDD"/>
    <w:multiLevelType w:val="multilevel"/>
    <w:tmpl w:val="A2868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72959"/>
    <w:multiLevelType w:val="multilevel"/>
    <w:tmpl w:val="09F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32C"/>
    <w:multiLevelType w:val="hybridMultilevel"/>
    <w:tmpl w:val="463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E7A26"/>
    <w:multiLevelType w:val="multilevel"/>
    <w:tmpl w:val="8AF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E070F"/>
    <w:multiLevelType w:val="hybridMultilevel"/>
    <w:tmpl w:val="766C754A"/>
    <w:lvl w:ilvl="0" w:tplc="E48A07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F56C0"/>
    <w:multiLevelType w:val="hybridMultilevel"/>
    <w:tmpl w:val="7592F722"/>
    <w:lvl w:ilvl="0" w:tplc="EADE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AF3880"/>
    <w:multiLevelType w:val="hybridMultilevel"/>
    <w:tmpl w:val="B05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4F55"/>
    <w:multiLevelType w:val="hybridMultilevel"/>
    <w:tmpl w:val="B9FA4C72"/>
    <w:lvl w:ilvl="0" w:tplc="B4B4F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D57"/>
    <w:multiLevelType w:val="multilevel"/>
    <w:tmpl w:val="E53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3524FBE"/>
    <w:multiLevelType w:val="multilevel"/>
    <w:tmpl w:val="D9F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9"/>
  </w:num>
  <w:num w:numId="17">
    <w:abstractNumId w:val="21"/>
  </w:num>
  <w:num w:numId="18">
    <w:abstractNumId w:val="0"/>
  </w:num>
  <w:num w:numId="19">
    <w:abstractNumId w:val="5"/>
  </w:num>
  <w:num w:numId="20">
    <w:abstractNumId w:val="12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F"/>
    <w:rsid w:val="0000153B"/>
    <w:rsid w:val="00010D29"/>
    <w:rsid w:val="00011277"/>
    <w:rsid w:val="0004103A"/>
    <w:rsid w:val="00046320"/>
    <w:rsid w:val="00062337"/>
    <w:rsid w:val="00071F38"/>
    <w:rsid w:val="00086DBA"/>
    <w:rsid w:val="000A20FC"/>
    <w:rsid w:val="000A7888"/>
    <w:rsid w:val="000B5238"/>
    <w:rsid w:val="000B6226"/>
    <w:rsid w:val="000C3C8A"/>
    <w:rsid w:val="000C5EC6"/>
    <w:rsid w:val="000D2658"/>
    <w:rsid w:val="000D5287"/>
    <w:rsid w:val="000E3455"/>
    <w:rsid w:val="000F252A"/>
    <w:rsid w:val="000F294B"/>
    <w:rsid w:val="000F7A9B"/>
    <w:rsid w:val="00124FE0"/>
    <w:rsid w:val="001317AF"/>
    <w:rsid w:val="00154514"/>
    <w:rsid w:val="0017030F"/>
    <w:rsid w:val="00174C5A"/>
    <w:rsid w:val="0018566A"/>
    <w:rsid w:val="00191ADD"/>
    <w:rsid w:val="00193EEF"/>
    <w:rsid w:val="001A0BF1"/>
    <w:rsid w:val="001C63E5"/>
    <w:rsid w:val="001E0D25"/>
    <w:rsid w:val="001F44EC"/>
    <w:rsid w:val="00201D90"/>
    <w:rsid w:val="00222101"/>
    <w:rsid w:val="00241BB2"/>
    <w:rsid w:val="00242474"/>
    <w:rsid w:val="00266533"/>
    <w:rsid w:val="002A5F78"/>
    <w:rsid w:val="002B00C6"/>
    <w:rsid w:val="002B36C4"/>
    <w:rsid w:val="002C2954"/>
    <w:rsid w:val="002D4272"/>
    <w:rsid w:val="002D7862"/>
    <w:rsid w:val="002F3226"/>
    <w:rsid w:val="00312F0B"/>
    <w:rsid w:val="00336BE9"/>
    <w:rsid w:val="0035186F"/>
    <w:rsid w:val="003521AD"/>
    <w:rsid w:val="003556FA"/>
    <w:rsid w:val="0037126D"/>
    <w:rsid w:val="0038223B"/>
    <w:rsid w:val="00386EB1"/>
    <w:rsid w:val="003930C0"/>
    <w:rsid w:val="0039774E"/>
    <w:rsid w:val="00397E6B"/>
    <w:rsid w:val="003B5261"/>
    <w:rsid w:val="003C0857"/>
    <w:rsid w:val="003C1B4A"/>
    <w:rsid w:val="003D5BA4"/>
    <w:rsid w:val="003E2876"/>
    <w:rsid w:val="00400F62"/>
    <w:rsid w:val="0040368C"/>
    <w:rsid w:val="00412F6A"/>
    <w:rsid w:val="00416290"/>
    <w:rsid w:val="004334FC"/>
    <w:rsid w:val="00447399"/>
    <w:rsid w:val="00461721"/>
    <w:rsid w:val="00462CBB"/>
    <w:rsid w:val="004658B7"/>
    <w:rsid w:val="0047694C"/>
    <w:rsid w:val="00485622"/>
    <w:rsid w:val="00486ADF"/>
    <w:rsid w:val="004874BF"/>
    <w:rsid w:val="00494672"/>
    <w:rsid w:val="004C35F3"/>
    <w:rsid w:val="004C4DE5"/>
    <w:rsid w:val="004D0593"/>
    <w:rsid w:val="00507583"/>
    <w:rsid w:val="00537A76"/>
    <w:rsid w:val="00541DA2"/>
    <w:rsid w:val="0054343D"/>
    <w:rsid w:val="00545FBC"/>
    <w:rsid w:val="00557AB4"/>
    <w:rsid w:val="00575D51"/>
    <w:rsid w:val="00586197"/>
    <w:rsid w:val="005A0EAB"/>
    <w:rsid w:val="005B4213"/>
    <w:rsid w:val="005F31D8"/>
    <w:rsid w:val="005F57A3"/>
    <w:rsid w:val="005F58CB"/>
    <w:rsid w:val="005F6CD8"/>
    <w:rsid w:val="0062229A"/>
    <w:rsid w:val="00630351"/>
    <w:rsid w:val="00641111"/>
    <w:rsid w:val="006578DB"/>
    <w:rsid w:val="00663264"/>
    <w:rsid w:val="0066339B"/>
    <w:rsid w:val="00675BEF"/>
    <w:rsid w:val="00694EDA"/>
    <w:rsid w:val="006A1CDE"/>
    <w:rsid w:val="006A4C64"/>
    <w:rsid w:val="006B3DCD"/>
    <w:rsid w:val="006C7D8E"/>
    <w:rsid w:val="006F1E4C"/>
    <w:rsid w:val="00702AE3"/>
    <w:rsid w:val="00710945"/>
    <w:rsid w:val="00721719"/>
    <w:rsid w:val="0072296E"/>
    <w:rsid w:val="00723967"/>
    <w:rsid w:val="007264F5"/>
    <w:rsid w:val="00726806"/>
    <w:rsid w:val="00735453"/>
    <w:rsid w:val="00736062"/>
    <w:rsid w:val="007729DE"/>
    <w:rsid w:val="00793CD4"/>
    <w:rsid w:val="007C3821"/>
    <w:rsid w:val="007C65F0"/>
    <w:rsid w:val="007E48E0"/>
    <w:rsid w:val="007F3304"/>
    <w:rsid w:val="007F6588"/>
    <w:rsid w:val="007F687E"/>
    <w:rsid w:val="007F77D8"/>
    <w:rsid w:val="00804871"/>
    <w:rsid w:val="0081553E"/>
    <w:rsid w:val="00820A67"/>
    <w:rsid w:val="00842718"/>
    <w:rsid w:val="00842C41"/>
    <w:rsid w:val="00843697"/>
    <w:rsid w:val="00843A66"/>
    <w:rsid w:val="00871197"/>
    <w:rsid w:val="00894BAD"/>
    <w:rsid w:val="008A3140"/>
    <w:rsid w:val="008D585B"/>
    <w:rsid w:val="00902245"/>
    <w:rsid w:val="0092153D"/>
    <w:rsid w:val="00930E26"/>
    <w:rsid w:val="0094773B"/>
    <w:rsid w:val="00947F5F"/>
    <w:rsid w:val="00962212"/>
    <w:rsid w:val="00985985"/>
    <w:rsid w:val="00987E6A"/>
    <w:rsid w:val="009924B0"/>
    <w:rsid w:val="009937F1"/>
    <w:rsid w:val="009C14FF"/>
    <w:rsid w:val="009F0838"/>
    <w:rsid w:val="00A03801"/>
    <w:rsid w:val="00A05CE5"/>
    <w:rsid w:val="00A35103"/>
    <w:rsid w:val="00A50EB6"/>
    <w:rsid w:val="00A601F7"/>
    <w:rsid w:val="00A97C54"/>
    <w:rsid w:val="00AA598B"/>
    <w:rsid w:val="00AA7984"/>
    <w:rsid w:val="00AE0344"/>
    <w:rsid w:val="00AF2BBE"/>
    <w:rsid w:val="00B00FEF"/>
    <w:rsid w:val="00B17B33"/>
    <w:rsid w:val="00B328D0"/>
    <w:rsid w:val="00B32FF6"/>
    <w:rsid w:val="00B41B05"/>
    <w:rsid w:val="00B63062"/>
    <w:rsid w:val="00B70742"/>
    <w:rsid w:val="00BB129C"/>
    <w:rsid w:val="00BB3923"/>
    <w:rsid w:val="00BC0714"/>
    <w:rsid w:val="00BC7C44"/>
    <w:rsid w:val="00C026C7"/>
    <w:rsid w:val="00C114B1"/>
    <w:rsid w:val="00C13E50"/>
    <w:rsid w:val="00C235EE"/>
    <w:rsid w:val="00C3250B"/>
    <w:rsid w:val="00C4499A"/>
    <w:rsid w:val="00C66B48"/>
    <w:rsid w:val="00C81759"/>
    <w:rsid w:val="00C87AB6"/>
    <w:rsid w:val="00C95425"/>
    <w:rsid w:val="00C95EA4"/>
    <w:rsid w:val="00C96729"/>
    <w:rsid w:val="00CA2259"/>
    <w:rsid w:val="00CC38B8"/>
    <w:rsid w:val="00CC3D2E"/>
    <w:rsid w:val="00CC568F"/>
    <w:rsid w:val="00CC61F0"/>
    <w:rsid w:val="00CD22FB"/>
    <w:rsid w:val="00CD77D3"/>
    <w:rsid w:val="00CF062E"/>
    <w:rsid w:val="00CF508A"/>
    <w:rsid w:val="00CF5EB3"/>
    <w:rsid w:val="00D029AD"/>
    <w:rsid w:val="00D03408"/>
    <w:rsid w:val="00D2660C"/>
    <w:rsid w:val="00D27E5E"/>
    <w:rsid w:val="00D30809"/>
    <w:rsid w:val="00D41DE2"/>
    <w:rsid w:val="00D50C06"/>
    <w:rsid w:val="00D748E8"/>
    <w:rsid w:val="00D76658"/>
    <w:rsid w:val="00D822A9"/>
    <w:rsid w:val="00D83884"/>
    <w:rsid w:val="00D97B32"/>
    <w:rsid w:val="00DA0201"/>
    <w:rsid w:val="00DC3453"/>
    <w:rsid w:val="00DC34F4"/>
    <w:rsid w:val="00DC3B81"/>
    <w:rsid w:val="00DD30F3"/>
    <w:rsid w:val="00DD554B"/>
    <w:rsid w:val="00DE1B6F"/>
    <w:rsid w:val="00DE406D"/>
    <w:rsid w:val="00DF07B4"/>
    <w:rsid w:val="00DF4259"/>
    <w:rsid w:val="00E032AB"/>
    <w:rsid w:val="00E1007A"/>
    <w:rsid w:val="00E3132E"/>
    <w:rsid w:val="00E619D8"/>
    <w:rsid w:val="00E64DC6"/>
    <w:rsid w:val="00EA312D"/>
    <w:rsid w:val="00EA65F0"/>
    <w:rsid w:val="00EA7F43"/>
    <w:rsid w:val="00EC5526"/>
    <w:rsid w:val="00EC692F"/>
    <w:rsid w:val="00EE156E"/>
    <w:rsid w:val="00EE681F"/>
    <w:rsid w:val="00EF1593"/>
    <w:rsid w:val="00F0143D"/>
    <w:rsid w:val="00F34948"/>
    <w:rsid w:val="00F6679B"/>
    <w:rsid w:val="00F8448E"/>
    <w:rsid w:val="00FA33C2"/>
    <w:rsid w:val="00FA5142"/>
    <w:rsid w:val="00FB1C9F"/>
    <w:rsid w:val="00FB2E58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0AB9"/>
  <w15:docId w15:val="{5FE3F1CD-0FE8-4EDF-B4CB-0CA392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FEF"/>
    <w:rPr>
      <w:b/>
      <w:bCs/>
    </w:rPr>
  </w:style>
  <w:style w:type="paragraph" w:customStyle="1" w:styleId="default">
    <w:name w:val="default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1721"/>
    <w:rPr>
      <w:i/>
      <w:iCs/>
    </w:rPr>
  </w:style>
  <w:style w:type="paragraph" w:styleId="a6">
    <w:name w:val="header"/>
    <w:basedOn w:val="a"/>
    <w:link w:val="a7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526"/>
  </w:style>
  <w:style w:type="paragraph" w:styleId="a8">
    <w:name w:val="footer"/>
    <w:basedOn w:val="a"/>
    <w:link w:val="a9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526"/>
  </w:style>
  <w:style w:type="paragraph" w:styleId="aa">
    <w:name w:val="List Paragraph"/>
    <w:basedOn w:val="a"/>
    <w:uiPriority w:val="34"/>
    <w:qFormat/>
    <w:rsid w:val="00EA7F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41D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2C29-2151-47F4-9211-A63FE38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8208</Words>
  <Characters>46789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98</cp:revision>
  <cp:lastPrinted>2020-06-15T12:31:00Z</cp:lastPrinted>
  <dcterms:created xsi:type="dcterms:W3CDTF">2020-03-24T14:14:00Z</dcterms:created>
  <dcterms:modified xsi:type="dcterms:W3CDTF">2020-09-16T12:03:00Z</dcterms:modified>
</cp:coreProperties>
</file>